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EEE0" w14:textId="77777777" w:rsidR="00BC059E" w:rsidRDefault="00105F8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DF2BEE" wp14:editId="51A50960">
            <wp:extent cx="2394299" cy="2647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299" cy="264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CAAA" w14:textId="77777777" w:rsidR="00BC059E" w:rsidRDefault="00BC059E">
      <w:pPr>
        <w:pStyle w:val="BodyText"/>
        <w:ind w:left="0"/>
        <w:rPr>
          <w:rFonts w:ascii="Times New Roman"/>
          <w:sz w:val="20"/>
        </w:rPr>
      </w:pPr>
    </w:p>
    <w:p w14:paraId="5C6A9395" w14:textId="77777777" w:rsidR="00BC059E" w:rsidRDefault="00BC059E">
      <w:pPr>
        <w:pStyle w:val="BodyText"/>
        <w:ind w:left="0"/>
        <w:rPr>
          <w:rFonts w:ascii="Times New Roman"/>
          <w:sz w:val="20"/>
        </w:rPr>
      </w:pPr>
    </w:p>
    <w:p w14:paraId="7FAC91F8" w14:textId="77777777" w:rsidR="00BC059E" w:rsidRDefault="00BC059E">
      <w:pPr>
        <w:pStyle w:val="BodyText"/>
        <w:ind w:left="0"/>
        <w:rPr>
          <w:rFonts w:ascii="Times New Roman"/>
          <w:sz w:val="20"/>
        </w:rPr>
      </w:pPr>
    </w:p>
    <w:p w14:paraId="1A68C4F1" w14:textId="77777777" w:rsidR="00BC059E" w:rsidRDefault="00BC059E">
      <w:pPr>
        <w:pStyle w:val="BodyText"/>
        <w:ind w:left="0"/>
        <w:rPr>
          <w:rFonts w:ascii="Times New Roman"/>
          <w:sz w:val="20"/>
        </w:rPr>
      </w:pPr>
    </w:p>
    <w:p w14:paraId="4058101E" w14:textId="77777777" w:rsidR="00BC059E" w:rsidRDefault="00BC059E">
      <w:pPr>
        <w:pStyle w:val="BodyText"/>
        <w:ind w:left="0"/>
        <w:rPr>
          <w:rFonts w:ascii="Times New Roman"/>
          <w:sz w:val="20"/>
        </w:rPr>
      </w:pPr>
    </w:p>
    <w:p w14:paraId="0D6F1C14" w14:textId="77777777" w:rsidR="00BC059E" w:rsidRDefault="00105F84">
      <w:pPr>
        <w:pStyle w:val="Heading1"/>
      </w:pPr>
      <w:r>
        <w:rPr>
          <w:color w:val="201D52"/>
        </w:rPr>
        <w:t>INDIGENOUS LAW</w:t>
      </w:r>
    </w:p>
    <w:p w14:paraId="7A94E22F" w14:textId="77777777" w:rsidR="00BC059E" w:rsidRDefault="00105F84">
      <w:pPr>
        <w:spacing w:before="93"/>
        <w:ind w:left="1000"/>
        <w:rPr>
          <w:b/>
          <w:sz w:val="96"/>
        </w:rPr>
      </w:pPr>
      <w:r>
        <w:rPr>
          <w:b/>
          <w:color w:val="201D52"/>
          <w:sz w:val="96"/>
        </w:rPr>
        <w:t>STUDENTS’</w:t>
      </w:r>
      <w:r>
        <w:rPr>
          <w:b/>
          <w:color w:val="201D52"/>
          <w:spacing w:val="-5"/>
          <w:sz w:val="96"/>
        </w:rPr>
        <w:t xml:space="preserve"> </w:t>
      </w:r>
      <w:r>
        <w:rPr>
          <w:b/>
          <w:color w:val="201D52"/>
          <w:sz w:val="96"/>
        </w:rPr>
        <w:t>CLERKSHIP</w:t>
      </w:r>
    </w:p>
    <w:p w14:paraId="3CB62ABF" w14:textId="357E0263" w:rsidR="00BC059E" w:rsidRDefault="00105F84">
      <w:pPr>
        <w:spacing w:before="96"/>
        <w:ind w:left="1000"/>
        <w:rPr>
          <w:b/>
          <w:sz w:val="96"/>
        </w:rPr>
      </w:pPr>
      <w:r>
        <w:rPr>
          <w:b/>
          <w:color w:val="EC5621"/>
          <w:sz w:val="96"/>
        </w:rPr>
        <w:t>202</w:t>
      </w:r>
      <w:r w:rsidR="00470E0A">
        <w:rPr>
          <w:b/>
          <w:color w:val="EC5621"/>
          <w:sz w:val="96"/>
        </w:rPr>
        <w:t>3</w:t>
      </w:r>
    </w:p>
    <w:p w14:paraId="3392BD06" w14:textId="77777777" w:rsidR="00BC059E" w:rsidRDefault="00BC059E">
      <w:pPr>
        <w:rPr>
          <w:sz w:val="96"/>
        </w:rPr>
        <w:sectPr w:rsidR="00BC059E">
          <w:type w:val="continuous"/>
          <w:pgSz w:w="11910" w:h="16840"/>
          <w:pgMar w:top="520" w:right="1320" w:bottom="280" w:left="440" w:header="720" w:footer="720" w:gutter="0"/>
          <w:cols w:space="720"/>
        </w:sectPr>
      </w:pPr>
    </w:p>
    <w:p w14:paraId="1F6A6EA4" w14:textId="77777777" w:rsidR="00BC059E" w:rsidRDefault="00105F84">
      <w:pPr>
        <w:pStyle w:val="Heading2"/>
      </w:pPr>
      <w:r>
        <w:rPr>
          <w:color w:val="201D52"/>
        </w:rPr>
        <w:lastRenderedPageBreak/>
        <w:t>INDIGENOUS</w:t>
      </w:r>
      <w:r>
        <w:rPr>
          <w:color w:val="201D52"/>
          <w:spacing w:val="-2"/>
        </w:rPr>
        <w:t xml:space="preserve"> </w:t>
      </w:r>
      <w:r>
        <w:rPr>
          <w:color w:val="201D52"/>
        </w:rPr>
        <w:t>LAW</w:t>
      </w:r>
      <w:r>
        <w:rPr>
          <w:color w:val="201D52"/>
          <w:spacing w:val="-3"/>
        </w:rPr>
        <w:t xml:space="preserve"> </w:t>
      </w:r>
      <w:r>
        <w:rPr>
          <w:color w:val="201D52"/>
        </w:rPr>
        <w:t>STUDENTS’</w:t>
      </w:r>
      <w:r>
        <w:rPr>
          <w:color w:val="201D52"/>
          <w:spacing w:val="-4"/>
        </w:rPr>
        <w:t xml:space="preserve"> </w:t>
      </w:r>
      <w:r>
        <w:rPr>
          <w:color w:val="201D52"/>
        </w:rPr>
        <w:t>CLERKSHIP</w:t>
      </w:r>
      <w:r>
        <w:rPr>
          <w:color w:val="201D52"/>
          <w:spacing w:val="-3"/>
        </w:rPr>
        <w:t xml:space="preserve"> </w:t>
      </w:r>
      <w:r>
        <w:rPr>
          <w:color w:val="201D52"/>
        </w:rPr>
        <w:t>APPLICATION</w:t>
      </w:r>
      <w:r>
        <w:rPr>
          <w:color w:val="201D52"/>
          <w:spacing w:val="-4"/>
        </w:rPr>
        <w:t xml:space="preserve"> </w:t>
      </w:r>
      <w:r>
        <w:rPr>
          <w:color w:val="201D52"/>
        </w:rPr>
        <w:t>PROCESS</w:t>
      </w:r>
    </w:p>
    <w:p w14:paraId="51234CCA" w14:textId="2CC548AA" w:rsidR="00BC059E" w:rsidRDefault="00470E0A">
      <w:pPr>
        <w:spacing w:before="190"/>
        <w:ind w:left="1000"/>
        <w:rPr>
          <w:sz w:val="28"/>
        </w:rPr>
      </w:pPr>
      <w:r>
        <w:rPr>
          <w:color w:val="201D52"/>
          <w:sz w:val="28"/>
        </w:rPr>
        <w:t>FEBRUARY / MARCH 2023</w:t>
      </w:r>
      <w:r w:rsidR="00105F84">
        <w:rPr>
          <w:color w:val="201D52"/>
          <w:spacing w:val="-3"/>
          <w:sz w:val="28"/>
        </w:rPr>
        <w:t xml:space="preserve"> </w:t>
      </w:r>
      <w:r w:rsidR="00105F84">
        <w:rPr>
          <w:color w:val="201D52"/>
          <w:sz w:val="28"/>
        </w:rPr>
        <w:t>PROGRAM</w:t>
      </w:r>
    </w:p>
    <w:p w14:paraId="5245B899" w14:textId="77777777" w:rsidR="00BC059E" w:rsidRDefault="00105F84">
      <w:pPr>
        <w:pStyle w:val="Heading4"/>
        <w:spacing w:before="185"/>
      </w:pPr>
      <w:r>
        <w:rPr>
          <w:color w:val="EC5621"/>
        </w:rPr>
        <w:t>Overview</w:t>
      </w:r>
    </w:p>
    <w:p w14:paraId="57C7AFE7" w14:textId="77777777" w:rsidR="00BC059E" w:rsidRDefault="00105F84">
      <w:pPr>
        <w:pStyle w:val="BodyText"/>
        <w:spacing w:before="183" w:line="259" w:lineRule="auto"/>
        <w:ind w:left="1000" w:right="125"/>
      </w:pPr>
      <w:r>
        <w:t>The Victorian Bar offers a unique opportunity to see a side of the legal profession that is normally</w:t>
      </w:r>
      <w:r>
        <w:rPr>
          <w:spacing w:val="1"/>
        </w:rPr>
        <w:t xml:space="preserve"> </w:t>
      </w:r>
      <w:r>
        <w:t>hidden. The Bar is offering up to six paid clerkship positions to Indigenous law students. The program</w:t>
      </w:r>
      <w:r>
        <w:rPr>
          <w:spacing w:val="-47"/>
        </w:rPr>
        <w:t xml:space="preserve"> </w:t>
      </w:r>
      <w:r>
        <w:t>operates like a vacation clerkship at solicitor firms. The Bar’s program places emphasis on the tasks</w:t>
      </w:r>
      <w:r>
        <w:rPr>
          <w:spacing w:val="1"/>
        </w:rPr>
        <w:t xml:space="preserve"> </w:t>
      </w:r>
      <w:r>
        <w:t>undertaken by barristers and judges. This work experience opportunity will be of interest to 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 considering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law.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 to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 barrister.</w:t>
      </w:r>
    </w:p>
    <w:p w14:paraId="22B42775" w14:textId="07B5F32E" w:rsidR="00BC059E" w:rsidRDefault="00105F84">
      <w:pPr>
        <w:pStyle w:val="Heading4"/>
      </w:pPr>
      <w:r>
        <w:rPr>
          <w:color w:val="EC5621"/>
        </w:rPr>
        <w:t>The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202</w:t>
      </w:r>
      <w:r w:rsidR="009A0A2A">
        <w:rPr>
          <w:color w:val="EC5621"/>
        </w:rPr>
        <w:t>3</w:t>
      </w:r>
      <w:r>
        <w:rPr>
          <w:color w:val="EC5621"/>
          <w:spacing w:val="-1"/>
        </w:rPr>
        <w:t xml:space="preserve"> </w:t>
      </w:r>
      <w:r>
        <w:rPr>
          <w:color w:val="EC5621"/>
        </w:rPr>
        <w:t>Program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– What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is</w:t>
      </w:r>
      <w:r>
        <w:rPr>
          <w:color w:val="EC5621"/>
          <w:spacing w:val="-4"/>
        </w:rPr>
        <w:t xml:space="preserve"> </w:t>
      </w:r>
      <w:r>
        <w:rPr>
          <w:color w:val="EC5621"/>
        </w:rPr>
        <w:t>involved?</w:t>
      </w:r>
    </w:p>
    <w:p w14:paraId="745A749D" w14:textId="36FA17A5" w:rsidR="00BC059E" w:rsidRDefault="00105F84">
      <w:pPr>
        <w:pStyle w:val="BodyText"/>
        <w:spacing w:before="180" w:line="259" w:lineRule="auto"/>
        <w:ind w:left="1000" w:right="656"/>
      </w:pPr>
      <w:r>
        <w:t xml:space="preserve">The clerkship will take place on mutually agreed dates in </w:t>
      </w:r>
      <w:r w:rsidR="009A0A2A">
        <w:t>February and March</w:t>
      </w:r>
      <w:r>
        <w:t xml:space="preserve"> 202</w:t>
      </w:r>
      <w:r w:rsidR="009A0A2A">
        <w:t>3</w:t>
      </w:r>
      <w:r>
        <w:t xml:space="preserve">, depending on </w:t>
      </w:r>
      <w:proofErr w:type="gramStart"/>
      <w:r>
        <w:t>university</w:t>
      </w:r>
      <w:r w:rsidR="009A0A2A">
        <w:t xml:space="preserve"> </w:t>
      </w:r>
      <w:r>
        <w:rPr>
          <w:spacing w:val="-47"/>
        </w:rPr>
        <w:t xml:space="preserve"> </w:t>
      </w:r>
      <w:r>
        <w:t>timetables</w:t>
      </w:r>
      <w:proofErr w:type="gramEnd"/>
      <w:r>
        <w:t>.</w:t>
      </w:r>
    </w:p>
    <w:p w14:paraId="4D38A551" w14:textId="72B8C2FC" w:rsidR="00BC059E" w:rsidRDefault="00105F84">
      <w:pPr>
        <w:pStyle w:val="BodyText"/>
        <w:spacing w:before="162"/>
        <w:ind w:left="1000"/>
      </w:pPr>
      <w:r>
        <w:t>The</w:t>
      </w:r>
      <w:r>
        <w:rPr>
          <w:spacing w:val="-2"/>
        </w:rPr>
        <w:t xml:space="preserve"> </w:t>
      </w:r>
      <w:r>
        <w:t>clerkship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 w:rsidR="009A0A2A">
        <w:t>four</w:t>
      </w:r>
      <w:r>
        <w:t xml:space="preserve"> consecutive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rotations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112AFF0D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180"/>
        <w:ind w:hanging="361"/>
      </w:pPr>
      <w:r>
        <w:t>One week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Victorian</w:t>
      </w:r>
      <w:r>
        <w:rPr>
          <w:spacing w:val="-3"/>
        </w:rPr>
        <w:t xml:space="preserve"> </w:t>
      </w:r>
      <w:proofErr w:type="gramStart"/>
      <w:r>
        <w:t>Bar;</w:t>
      </w:r>
      <w:proofErr w:type="gramEnd"/>
    </w:p>
    <w:p w14:paraId="39875B68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22"/>
        <w:ind w:hanging="361"/>
      </w:pPr>
      <w:r>
        <w:t>One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Australia;</w:t>
      </w:r>
      <w:proofErr w:type="gramEnd"/>
    </w:p>
    <w:p w14:paraId="18CA7BC7" w14:textId="76DCE68F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20"/>
        <w:ind w:hanging="361"/>
      </w:pPr>
      <w:r>
        <w:t>One</w:t>
      </w:r>
      <w:r>
        <w:rPr>
          <w:spacing w:val="-1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Supreme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Victoria</w:t>
      </w:r>
      <w:r w:rsidR="009A0A2A">
        <w:t>;</w:t>
      </w:r>
      <w:proofErr w:type="gramEnd"/>
    </w:p>
    <w:p w14:paraId="1385EDC5" w14:textId="120BEB34" w:rsidR="009A0A2A" w:rsidRDefault="009A0A2A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20"/>
        <w:ind w:hanging="361"/>
      </w:pPr>
      <w:r>
        <w:t>One week at the County Court of Victoria.</w:t>
      </w:r>
    </w:p>
    <w:p w14:paraId="2AFB3059" w14:textId="67441F20" w:rsidR="00BC059E" w:rsidRDefault="00105F84">
      <w:pPr>
        <w:pStyle w:val="BodyText"/>
        <w:spacing w:before="183" w:line="256" w:lineRule="auto"/>
        <w:ind w:left="1000" w:right="197"/>
      </w:pPr>
      <w:r>
        <w:t>Although the Bar and the Courts have a firm preference for the clerkship occurring over consecutive</w:t>
      </w:r>
      <w:r>
        <w:rPr>
          <w:spacing w:val="-47"/>
        </w:rPr>
        <w:t xml:space="preserve"> </w:t>
      </w:r>
      <w:r>
        <w:t>weeks,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proofErr w:type="gramStart"/>
      <w:r w:rsidR="009A0A2A">
        <w:t>are</w:t>
      </w:r>
      <w:proofErr w:type="gramEnd"/>
      <w:r>
        <w:t xml:space="preserve"> good</w:t>
      </w:r>
      <w:r>
        <w:rPr>
          <w:spacing w:val="-1"/>
        </w:rPr>
        <w:t xml:space="preserve"> </w:t>
      </w:r>
      <w:r>
        <w:t>reason</w:t>
      </w:r>
      <w:r w:rsidR="009A0A2A">
        <w:t>s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able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  <w:r w:rsidR="009A0A2A">
        <w:t xml:space="preserve"> Nonetheless, the weeks at the Courts should be completed in a single block (</w:t>
      </w:r>
      <w:proofErr w:type="gramStart"/>
      <w:r w:rsidR="009A0A2A">
        <w:t>i.e.</w:t>
      </w:r>
      <w:proofErr w:type="gramEnd"/>
      <w:r w:rsidR="009A0A2A">
        <w:t xml:space="preserve"> a single week at each).</w:t>
      </w:r>
    </w:p>
    <w:p w14:paraId="017AA2DF" w14:textId="77777777" w:rsidR="00BC059E" w:rsidRDefault="00105F84">
      <w:pPr>
        <w:pStyle w:val="BodyText"/>
        <w:spacing w:before="165" w:line="259" w:lineRule="auto"/>
        <w:ind w:left="1000" w:right="263"/>
      </w:pPr>
      <w:r>
        <w:t>At the beginning of the program, you are required to attend a short induction with the Bar office to</w:t>
      </w:r>
      <w:r>
        <w:rPr>
          <w:spacing w:val="-47"/>
        </w:rPr>
        <w:t xml:space="preserve"> </w:t>
      </w:r>
      <w:r>
        <w:t>discuss the operation of the clerkship, your responsibilities as a participant and the Bar’s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58C70500" w14:textId="77777777" w:rsidR="00BC059E" w:rsidRDefault="00105F84">
      <w:pPr>
        <w:pStyle w:val="BodyText"/>
        <w:spacing w:before="159" w:line="259" w:lineRule="auto"/>
        <w:ind w:left="1000" w:right="322"/>
      </w:pPr>
      <w:r>
        <w:t>While at the Bar, you will be placed with a barrister. You will attend client conferences or Court as</w:t>
      </w:r>
      <w:r>
        <w:rPr>
          <w:spacing w:val="1"/>
        </w:rPr>
        <w:t xml:space="preserve"> </w:t>
      </w:r>
      <w:r>
        <w:t xml:space="preserve">appropriate. You may be asked to do some research tasks. The </w:t>
      </w:r>
      <w:proofErr w:type="gramStart"/>
      <w:r>
        <w:t>main focus</w:t>
      </w:r>
      <w:proofErr w:type="gramEnd"/>
      <w:r>
        <w:t xml:space="preserve"> will be on providing you</w:t>
      </w:r>
      <w:r>
        <w:rPr>
          <w:spacing w:val="-47"/>
        </w:rPr>
        <w:t xml:space="preserve"> </w:t>
      </w:r>
      <w:r>
        <w:t>with an opportunity to observe a barrister working and to ask any questions you might have. The</w:t>
      </w:r>
      <w:r>
        <w:rPr>
          <w:spacing w:val="1"/>
        </w:rPr>
        <w:t xml:space="preserve"> </w:t>
      </w:r>
      <w:r>
        <w:t>barrister</w:t>
      </w:r>
      <w:r>
        <w:rPr>
          <w:spacing w:val="-3"/>
        </w:rPr>
        <w:t xml:space="preserve"> </w:t>
      </w:r>
      <w:r>
        <w:t>will talk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about the</w:t>
      </w:r>
      <w:r>
        <w:rPr>
          <w:spacing w:val="1"/>
        </w:rPr>
        <w:t xml:space="preserve"> </w:t>
      </w:r>
      <w:r>
        <w:t>tasks that he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is undertaking</w:t>
      </w:r>
      <w:r>
        <w:rPr>
          <w:spacing w:val="-1"/>
        </w:rPr>
        <w:t xml:space="preserve"> </w:t>
      </w:r>
      <w:r>
        <w:t>at that</w:t>
      </w:r>
      <w:r>
        <w:rPr>
          <w:spacing w:val="-4"/>
        </w:rPr>
        <w:t xml:space="preserve"> </w:t>
      </w:r>
      <w:r>
        <w:t>time.</w:t>
      </w:r>
    </w:p>
    <w:p w14:paraId="6617AF7C" w14:textId="76328E7C" w:rsidR="00BC059E" w:rsidRDefault="00105F84">
      <w:pPr>
        <w:pStyle w:val="BodyText"/>
        <w:spacing w:before="157" w:line="259" w:lineRule="auto"/>
        <w:ind w:left="1000" w:right="338"/>
      </w:pPr>
      <w:r>
        <w:t>While you are at the Supreme Court</w:t>
      </w:r>
      <w:r w:rsidR="009A0A2A">
        <w:t xml:space="preserve">, </w:t>
      </w:r>
      <w:r>
        <w:t xml:space="preserve">Federal </w:t>
      </w:r>
      <w:proofErr w:type="gramStart"/>
      <w:r>
        <w:t>Court</w:t>
      </w:r>
      <w:proofErr w:type="gramEnd"/>
      <w:r w:rsidR="009A0A2A">
        <w:t xml:space="preserve"> or County Court</w:t>
      </w:r>
      <w:r>
        <w:t>, you will be based in a Judge’s chambers</w:t>
      </w:r>
      <w:r w:rsidR="009A0A2A">
        <w:t xml:space="preserve">. </w:t>
      </w:r>
      <w:r>
        <w:t>You will attend Court with the Judge and discuss the cases that he or she is sitting on. You may be</w:t>
      </w:r>
      <w:r>
        <w:rPr>
          <w:spacing w:val="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tasks.</w:t>
      </w:r>
      <w:r w:rsidR="009A0A2A">
        <w:t xml:space="preserve"> It is important that you maintain confidentiality of the tasks you undertake.</w:t>
      </w:r>
    </w:p>
    <w:p w14:paraId="35B40F39" w14:textId="77777777" w:rsidR="00BC059E" w:rsidRDefault="00105F84">
      <w:pPr>
        <w:pStyle w:val="BodyText"/>
        <w:spacing w:before="160"/>
        <w:ind w:left="1000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clerkship,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 be:</w:t>
      </w:r>
    </w:p>
    <w:p w14:paraId="57B8DC1E" w14:textId="77777777" w:rsidR="00BC059E" w:rsidRDefault="00105F84">
      <w:pPr>
        <w:pStyle w:val="ListParagraph"/>
        <w:numPr>
          <w:ilvl w:val="0"/>
          <w:numId w:val="4"/>
        </w:numPr>
        <w:tabs>
          <w:tab w:val="left" w:pos="1721"/>
        </w:tabs>
        <w:spacing w:before="183" w:line="256" w:lineRule="auto"/>
        <w:ind w:right="149"/>
      </w:pPr>
      <w:r>
        <w:t>Asked to complete a questionnaire reviewing your experiences and observations throughout</w:t>
      </w:r>
      <w:r>
        <w:rPr>
          <w:spacing w:val="-47"/>
        </w:rPr>
        <w:t xml:space="preserve"> </w:t>
      </w:r>
      <w:r>
        <w:t>the clerkship; and</w:t>
      </w:r>
    </w:p>
    <w:p w14:paraId="69E13FA4" w14:textId="77777777" w:rsidR="00BC059E" w:rsidRDefault="00105F84">
      <w:pPr>
        <w:pStyle w:val="ListParagraph"/>
        <w:numPr>
          <w:ilvl w:val="0"/>
          <w:numId w:val="4"/>
        </w:numPr>
        <w:tabs>
          <w:tab w:val="left" w:pos="1721"/>
        </w:tabs>
        <w:spacing w:before="4"/>
        <w:ind w:hanging="361"/>
      </w:pPr>
      <w:r>
        <w:t>Provided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records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clerkship.</w:t>
      </w:r>
    </w:p>
    <w:p w14:paraId="01536121" w14:textId="77777777" w:rsidR="00BC059E" w:rsidRDefault="00105F84">
      <w:pPr>
        <w:pStyle w:val="Heading4"/>
        <w:spacing w:before="183"/>
      </w:pPr>
      <w:r>
        <w:rPr>
          <w:color w:val="EC5621"/>
        </w:rPr>
        <w:t>Eligibility</w:t>
      </w:r>
    </w:p>
    <w:p w14:paraId="76C1EDB3" w14:textId="1C13CF34" w:rsidR="00BC059E" w:rsidRDefault="00105F84">
      <w:pPr>
        <w:pStyle w:val="BodyText"/>
        <w:spacing w:before="180" w:line="259" w:lineRule="auto"/>
        <w:ind w:left="1000" w:right="194"/>
      </w:pPr>
      <w:r>
        <w:t xml:space="preserve">Applicants who are Aboriginal and/or Torres Strait Islander and </w:t>
      </w:r>
      <w:r w:rsidR="009A0A2A">
        <w:t>are currently enrolled in</w:t>
      </w:r>
      <w:r>
        <w:t xml:space="preserve"> a law degree at a recognised Australian University are eligible to apply for the</w:t>
      </w:r>
      <w:r>
        <w:rPr>
          <w:spacing w:val="1"/>
        </w:rPr>
        <w:t xml:space="preserve"> </w:t>
      </w:r>
      <w:r>
        <w:t>clerkship.</w:t>
      </w:r>
    </w:p>
    <w:p w14:paraId="08C8ED82" w14:textId="77777777" w:rsidR="00BC059E" w:rsidRDefault="00BC059E">
      <w:pPr>
        <w:spacing w:line="259" w:lineRule="auto"/>
        <w:sectPr w:rsidR="00BC059E">
          <w:pgSz w:w="11910" w:h="16840"/>
          <w:pgMar w:top="1580" w:right="1320" w:bottom="280" w:left="440" w:header="720" w:footer="720" w:gutter="0"/>
          <w:cols w:space="720"/>
        </w:sectPr>
      </w:pPr>
    </w:p>
    <w:p w14:paraId="1F4C4E73" w14:textId="77777777" w:rsidR="00BC059E" w:rsidRDefault="00BC059E">
      <w:pPr>
        <w:pStyle w:val="BodyText"/>
        <w:ind w:left="0"/>
        <w:rPr>
          <w:sz w:val="14"/>
        </w:rPr>
      </w:pPr>
    </w:p>
    <w:p w14:paraId="01B5F75E" w14:textId="77777777" w:rsidR="00BC059E" w:rsidRDefault="00105F84">
      <w:pPr>
        <w:pStyle w:val="Heading4"/>
      </w:pPr>
      <w:r>
        <w:rPr>
          <w:color w:val="EC5621"/>
        </w:rPr>
        <w:t>Application</w:t>
      </w:r>
      <w:r>
        <w:rPr>
          <w:color w:val="EC5621"/>
          <w:spacing w:val="-4"/>
        </w:rPr>
        <w:t xml:space="preserve"> </w:t>
      </w:r>
      <w:r>
        <w:rPr>
          <w:color w:val="EC5621"/>
        </w:rPr>
        <w:t>Process</w:t>
      </w:r>
    </w:p>
    <w:p w14:paraId="3CDF745E" w14:textId="77777777" w:rsidR="00BC059E" w:rsidRDefault="00105F84">
      <w:pPr>
        <w:pStyle w:val="BodyText"/>
        <w:spacing w:before="180" w:line="384" w:lineRule="auto"/>
        <w:ind w:right="2117" w:hanging="720"/>
      </w:pPr>
      <w:r>
        <w:t xml:space="preserve">Applications are to be made by submitting the form attached in </w:t>
      </w:r>
      <w:r>
        <w:rPr>
          <w:b/>
        </w:rPr>
        <w:t xml:space="preserve">Schedule 1 </w:t>
      </w:r>
      <w:r>
        <w:t>to:</w:t>
      </w:r>
      <w:r>
        <w:rPr>
          <w:spacing w:val="-47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Membership</w:t>
      </w:r>
    </w:p>
    <w:p w14:paraId="637FFBDC" w14:textId="77777777" w:rsidR="00BC059E" w:rsidRDefault="00105F84">
      <w:pPr>
        <w:pStyle w:val="BodyText"/>
      </w:pPr>
      <w:r>
        <w:t>Victorian</w:t>
      </w:r>
      <w:r>
        <w:rPr>
          <w:spacing w:val="-2"/>
        </w:rPr>
        <w:t xml:space="preserve"> </w:t>
      </w:r>
      <w:r>
        <w:t>Bar Inc.</w:t>
      </w:r>
    </w:p>
    <w:p w14:paraId="3FEE233A" w14:textId="77777777" w:rsidR="00BC059E" w:rsidRDefault="00105F84">
      <w:pPr>
        <w:pStyle w:val="BodyText"/>
        <w:spacing w:before="158"/>
      </w:pPr>
      <w:r>
        <w:t>Level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205</w:t>
      </w:r>
      <w:r>
        <w:rPr>
          <w:spacing w:val="-1"/>
        </w:rPr>
        <w:t xml:space="preserve"> </w:t>
      </w:r>
      <w:r>
        <w:t>William Street</w:t>
      </w:r>
    </w:p>
    <w:p w14:paraId="2DCA4F06" w14:textId="77777777" w:rsidR="00BC059E" w:rsidRDefault="00105F84">
      <w:pPr>
        <w:pStyle w:val="BodyText"/>
        <w:spacing w:before="161"/>
      </w:pPr>
      <w:r>
        <w:t>Melbourne VIC</w:t>
      </w:r>
      <w:r>
        <w:rPr>
          <w:spacing w:val="-3"/>
        </w:rPr>
        <w:t xml:space="preserve"> </w:t>
      </w:r>
      <w:r>
        <w:t>3000</w:t>
      </w:r>
    </w:p>
    <w:p w14:paraId="454662AF" w14:textId="77777777" w:rsidR="00BC059E" w:rsidRDefault="00105F84">
      <w:pPr>
        <w:pStyle w:val="BodyText"/>
        <w:spacing w:before="160" w:line="384" w:lineRule="auto"/>
        <w:ind w:left="1000" w:right="4902" w:firstLine="719"/>
      </w:pPr>
      <w:r>
        <w:rPr>
          <w:b/>
        </w:rPr>
        <w:t xml:space="preserve">Or by email </w:t>
      </w:r>
      <w:r>
        <w:t xml:space="preserve">to </w:t>
      </w:r>
      <w:hyperlink r:id="rId6">
        <w:r>
          <w:t>vicbar@vicbar.com.au</w:t>
        </w:r>
      </w:hyperlink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the applicant:</w:t>
      </w:r>
    </w:p>
    <w:p w14:paraId="3844B4AF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line="278" w:lineRule="exact"/>
        <w:ind w:hanging="361"/>
      </w:pPr>
      <w:r>
        <w:t>Agrees</w:t>
      </w:r>
      <w:r>
        <w:rPr>
          <w:spacing w:val="-1"/>
        </w:rPr>
        <w:t xml:space="preserve"> </w:t>
      </w:r>
      <w:r>
        <w:t>that they</w:t>
      </w:r>
      <w:r>
        <w:rPr>
          <w:spacing w:val="-3"/>
        </w:rPr>
        <w:t xml:space="preserve"> </w:t>
      </w:r>
      <w:r>
        <w:t>meet the</w:t>
      </w:r>
      <w:r>
        <w:rPr>
          <w:spacing w:val="-3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proofErr w:type="gramStart"/>
      <w:r>
        <w:t>above;</w:t>
      </w:r>
      <w:proofErr w:type="gramEnd"/>
    </w:p>
    <w:p w14:paraId="3ED460A3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161"/>
        <w:ind w:hanging="361"/>
      </w:pP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procedure;</w:t>
      </w:r>
      <w:r>
        <w:rPr>
          <w:spacing w:val="-2"/>
        </w:rPr>
        <w:t xml:space="preserve"> </w:t>
      </w:r>
      <w:r>
        <w:t>and</w:t>
      </w:r>
    </w:p>
    <w:p w14:paraId="748C167E" w14:textId="3B1F7EE4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159"/>
        <w:ind w:hanging="361"/>
      </w:pPr>
      <w:r>
        <w:t>Agrees,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accepted,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their time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 w:rsidR="009A0A2A">
        <w:rPr>
          <w:spacing w:val="1"/>
        </w:rPr>
        <w:t xml:space="preserve">the </w:t>
      </w:r>
      <w:r>
        <w:t>full</w:t>
      </w:r>
      <w:r>
        <w:rPr>
          <w:spacing w:val="-1"/>
        </w:rPr>
        <w:t xml:space="preserve"> </w:t>
      </w:r>
      <w:r w:rsidR="009A0A2A">
        <w:t>four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clerkship</w:t>
      </w:r>
      <w:r>
        <w:rPr>
          <w:spacing w:val="-1"/>
        </w:rPr>
        <w:t xml:space="preserve"> </w:t>
      </w:r>
      <w:r>
        <w:t>program.</w:t>
      </w:r>
    </w:p>
    <w:p w14:paraId="3D47D257" w14:textId="77777777" w:rsidR="00BC059E" w:rsidRDefault="00105F84">
      <w:pPr>
        <w:pStyle w:val="Heading4"/>
        <w:spacing w:before="161"/>
      </w:pPr>
      <w:r>
        <w:rPr>
          <w:color w:val="EC5621"/>
        </w:rPr>
        <w:t>Application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Deadline</w:t>
      </w:r>
    </w:p>
    <w:p w14:paraId="075D231C" w14:textId="3EDE621A" w:rsidR="00BC059E" w:rsidRDefault="00105F84">
      <w:pPr>
        <w:pStyle w:val="BodyText"/>
        <w:spacing w:before="180"/>
        <w:ind w:left="1000"/>
      </w:pPr>
      <w:r>
        <w:t>The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clerkship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9A0A2A">
        <w:t>18 November 2022</w:t>
      </w:r>
      <w:r>
        <w:t>.</w:t>
      </w:r>
    </w:p>
    <w:p w14:paraId="1B1891EF" w14:textId="77777777" w:rsidR="00BC059E" w:rsidRDefault="00105F84">
      <w:pPr>
        <w:pStyle w:val="Heading4"/>
        <w:spacing w:before="161"/>
      </w:pPr>
      <w:r>
        <w:rPr>
          <w:color w:val="EC5621"/>
        </w:rPr>
        <w:t>Selection</w:t>
      </w:r>
      <w:r>
        <w:rPr>
          <w:color w:val="EC5621"/>
          <w:spacing w:val="-4"/>
        </w:rPr>
        <w:t xml:space="preserve"> </w:t>
      </w:r>
      <w:r>
        <w:rPr>
          <w:color w:val="EC5621"/>
        </w:rPr>
        <w:t>Process</w:t>
      </w:r>
    </w:p>
    <w:p w14:paraId="18A35079" w14:textId="77777777" w:rsidR="00BC059E" w:rsidRDefault="00105F84">
      <w:pPr>
        <w:pStyle w:val="BodyText"/>
        <w:spacing w:before="181"/>
        <w:ind w:left="1000"/>
      </w:pPr>
      <w:r>
        <w:t>A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comprised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Bar’s</w:t>
      </w:r>
      <w:r>
        <w:rPr>
          <w:spacing w:val="-2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Committee</w:t>
      </w:r>
    </w:p>
    <w:p w14:paraId="4C52F2D8" w14:textId="77777777" w:rsidR="00BC059E" w:rsidRDefault="00105F84">
      <w:pPr>
        <w:pStyle w:val="BodyText"/>
        <w:ind w:left="1000"/>
      </w:pP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 the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below.</w:t>
      </w:r>
    </w:p>
    <w:p w14:paraId="253B2DD9" w14:textId="77777777" w:rsidR="00BC059E" w:rsidRDefault="00105F84">
      <w:pPr>
        <w:pStyle w:val="Heading4"/>
        <w:spacing w:before="161"/>
      </w:pPr>
      <w:r>
        <w:rPr>
          <w:color w:val="EC5621"/>
        </w:rPr>
        <w:t>Assessment</w:t>
      </w:r>
      <w:r>
        <w:rPr>
          <w:color w:val="EC5621"/>
          <w:spacing w:val="-5"/>
        </w:rPr>
        <w:t xml:space="preserve"> </w:t>
      </w:r>
      <w:r>
        <w:rPr>
          <w:color w:val="EC5621"/>
        </w:rPr>
        <w:t>of</w:t>
      </w:r>
      <w:r>
        <w:rPr>
          <w:color w:val="EC5621"/>
          <w:spacing w:val="-4"/>
        </w:rPr>
        <w:t xml:space="preserve"> </w:t>
      </w:r>
      <w:r>
        <w:rPr>
          <w:color w:val="EC5621"/>
        </w:rPr>
        <w:t>Applications</w:t>
      </w:r>
    </w:p>
    <w:p w14:paraId="6A5AAE74" w14:textId="77777777" w:rsidR="00BC059E" w:rsidRDefault="00105F84">
      <w:pPr>
        <w:pStyle w:val="BodyText"/>
        <w:spacing w:before="180"/>
        <w:ind w:left="1000" w:right="766"/>
      </w:pPr>
      <w:r>
        <w:t>The elections process requires the consideration by the selection panel of all relevant criteria,</w:t>
      </w:r>
      <w:r>
        <w:rPr>
          <w:spacing w:val="-47"/>
        </w:rPr>
        <w:t xml:space="preserve"> </w:t>
      </w:r>
      <w:r>
        <w:t>including:</w:t>
      </w:r>
    </w:p>
    <w:p w14:paraId="33E38310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160"/>
        <w:ind w:hanging="361"/>
      </w:pPr>
      <w:r>
        <w:t>Academic</w:t>
      </w:r>
      <w:r>
        <w:rPr>
          <w:spacing w:val="-4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 their</w:t>
      </w:r>
      <w:r>
        <w:rPr>
          <w:spacing w:val="-4"/>
        </w:rPr>
        <w:t xml:space="preserve"> </w:t>
      </w:r>
      <w:r>
        <w:t>legal studies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application;</w:t>
      </w:r>
      <w:proofErr w:type="gramEnd"/>
    </w:p>
    <w:p w14:paraId="3A27DE5F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ind w:hanging="361"/>
      </w:pPr>
      <w:r>
        <w:t>Stage reached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applicant in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4"/>
        </w:rPr>
        <w:t xml:space="preserve"> </w:t>
      </w:r>
      <w:proofErr w:type="gramStart"/>
      <w:r>
        <w:t>study;</w:t>
      </w:r>
      <w:proofErr w:type="gramEnd"/>
    </w:p>
    <w:p w14:paraId="268AA905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1"/>
        <w:ind w:hanging="361"/>
      </w:pPr>
      <w:r>
        <w:t>Interest</w:t>
      </w:r>
      <w:r>
        <w:rPr>
          <w:spacing w:val="-3"/>
        </w:rPr>
        <w:t xml:space="preserve"> </w:t>
      </w:r>
      <w:r>
        <w:t>in pursuing</w:t>
      </w:r>
      <w:r>
        <w:rPr>
          <w:spacing w:val="-2"/>
        </w:rPr>
        <w:t xml:space="preserve"> </w:t>
      </w:r>
      <w:r>
        <w:t>a career in</w:t>
      </w:r>
      <w:r>
        <w:rPr>
          <w:spacing w:val="-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possibly</w:t>
      </w:r>
      <w:r>
        <w:rPr>
          <w:spacing w:val="-2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Bar</w:t>
      </w:r>
      <w:proofErr w:type="gramStart"/>
      <w:r>
        <w:t>);</w:t>
      </w:r>
      <w:proofErr w:type="gramEnd"/>
    </w:p>
    <w:p w14:paraId="3082FBBC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line="279" w:lineRule="exact"/>
        <w:ind w:hanging="361"/>
      </w:pPr>
      <w:r>
        <w:t>Involvement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wider </w:t>
      </w:r>
      <w:proofErr w:type="gramStart"/>
      <w:r>
        <w:t>community;</w:t>
      </w:r>
      <w:proofErr w:type="gramEnd"/>
    </w:p>
    <w:p w14:paraId="2C0029C0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line="279" w:lineRule="exact"/>
        <w:ind w:hanging="361"/>
      </w:pPr>
      <w:r>
        <w:t>Previous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experience;</w:t>
      </w:r>
      <w:r>
        <w:rPr>
          <w:spacing w:val="-5"/>
        </w:rPr>
        <w:t xml:space="preserve"> </w:t>
      </w:r>
      <w:r>
        <w:t>and</w:t>
      </w:r>
    </w:p>
    <w:p w14:paraId="1D4E650C" w14:textId="77777777" w:rsidR="00BC059E" w:rsidRDefault="00105F84">
      <w:pPr>
        <w:pStyle w:val="ListParagraph"/>
        <w:numPr>
          <w:ilvl w:val="0"/>
          <w:numId w:val="5"/>
        </w:numPr>
        <w:tabs>
          <w:tab w:val="left" w:pos="1720"/>
          <w:tab w:val="left" w:pos="1721"/>
        </w:tabs>
        <w:spacing w:before="1"/>
        <w:ind w:hanging="361"/>
      </w:pPr>
      <w:r>
        <w:t>Leadership</w:t>
      </w:r>
      <w:r>
        <w:rPr>
          <w:spacing w:val="-2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characteristics of</w:t>
      </w:r>
      <w:r>
        <w:rPr>
          <w:spacing w:val="-3"/>
        </w:rPr>
        <w:t xml:space="preserve"> </w:t>
      </w:r>
      <w:r>
        <w:t>each applicant.</w:t>
      </w:r>
    </w:p>
    <w:p w14:paraId="63873CF9" w14:textId="77777777" w:rsidR="00BC059E" w:rsidRDefault="00105F84">
      <w:pPr>
        <w:pStyle w:val="BodyText"/>
        <w:spacing w:before="161"/>
        <w:ind w:left="1000"/>
      </w:pPr>
      <w:r>
        <w:t>The selection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may choose a</w:t>
      </w:r>
      <w:r>
        <w:rPr>
          <w:spacing w:val="-3"/>
        </w:rPr>
        <w:t xml:space="preserve"> </w:t>
      </w:r>
      <w:r>
        <w:t>“short list”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candidates and</w:t>
      </w:r>
      <w:r>
        <w:rPr>
          <w:spacing w:val="-2"/>
        </w:rPr>
        <w:t xml:space="preserve"> </w:t>
      </w:r>
      <w:r>
        <w:t>conduct an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</w:p>
    <w:p w14:paraId="563AFE76" w14:textId="77777777" w:rsidR="00BC059E" w:rsidRDefault="00105F84">
      <w:pPr>
        <w:pStyle w:val="BodyText"/>
        <w:spacing w:before="1"/>
        <w:ind w:left="1000"/>
      </w:pPr>
      <w:r>
        <w:t>them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concluding</w:t>
      </w:r>
      <w:r>
        <w:rPr>
          <w:spacing w:val="-2"/>
        </w:rPr>
        <w:t xml:space="preserve"> </w:t>
      </w:r>
      <w:r>
        <w:t>their assessment.</w:t>
      </w:r>
    </w:p>
    <w:p w14:paraId="3040E530" w14:textId="77777777" w:rsidR="00BC059E" w:rsidRDefault="00105F84">
      <w:pPr>
        <w:pStyle w:val="BodyText"/>
        <w:spacing w:before="158"/>
        <w:ind w:left="1000" w:right="176"/>
      </w:pPr>
      <w:r>
        <w:t xml:space="preserve">The decision of the selection panel will be </w:t>
      </w:r>
      <w:proofErr w:type="gramStart"/>
      <w:r>
        <w:t>final</w:t>
      </w:r>
      <w:proofErr w:type="gramEnd"/>
      <w:r>
        <w:t xml:space="preserve"> and no correspondence will be entered into with any</w:t>
      </w:r>
      <w:r>
        <w:rPr>
          <w:spacing w:val="-47"/>
        </w:rPr>
        <w:t xml:space="preserve"> </w:t>
      </w:r>
      <w:r>
        <w:t>applicant except as</w:t>
      </w:r>
      <w:r>
        <w:rPr>
          <w:spacing w:val="-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below.</w:t>
      </w:r>
    </w:p>
    <w:p w14:paraId="44A520A1" w14:textId="77777777" w:rsidR="00BC059E" w:rsidRDefault="00BC059E">
      <w:pPr>
        <w:sectPr w:rsidR="00BC059E">
          <w:pgSz w:w="11910" w:h="16840"/>
          <w:pgMar w:top="1580" w:right="1320" w:bottom="280" w:left="440" w:header="720" w:footer="720" w:gutter="0"/>
          <w:cols w:space="720"/>
        </w:sectPr>
      </w:pPr>
    </w:p>
    <w:p w14:paraId="0DE19130" w14:textId="77777777" w:rsidR="00BC059E" w:rsidRDefault="00BC059E">
      <w:pPr>
        <w:pStyle w:val="BodyText"/>
        <w:spacing w:before="4"/>
        <w:ind w:left="0"/>
        <w:rPr>
          <w:sz w:val="17"/>
        </w:rPr>
      </w:pPr>
    </w:p>
    <w:p w14:paraId="218BA9F8" w14:textId="77777777" w:rsidR="00BC059E" w:rsidRDefault="00105F84">
      <w:pPr>
        <w:pStyle w:val="Heading4"/>
        <w:spacing w:before="57"/>
      </w:pPr>
      <w:r>
        <w:rPr>
          <w:color w:val="EC5621"/>
        </w:rPr>
        <w:t>Notification</w:t>
      </w:r>
    </w:p>
    <w:p w14:paraId="0604462B" w14:textId="77777777" w:rsidR="00BC059E" w:rsidRDefault="00105F84">
      <w:pPr>
        <w:pStyle w:val="BodyText"/>
        <w:spacing w:before="182"/>
        <w:ind w:left="1000" w:right="618"/>
      </w:pPr>
      <w:r>
        <w:t>Upon the selection panel reaching a decision in respect of each clerkship position, the selection</w:t>
      </w:r>
      <w:r>
        <w:rPr>
          <w:spacing w:val="-47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each applicant as follows:</w:t>
      </w:r>
    </w:p>
    <w:p w14:paraId="6D04A680" w14:textId="77777777" w:rsidR="00BC059E" w:rsidRDefault="00105F84">
      <w:pPr>
        <w:pStyle w:val="ListParagraph"/>
        <w:numPr>
          <w:ilvl w:val="0"/>
          <w:numId w:val="3"/>
        </w:numPr>
        <w:tabs>
          <w:tab w:val="left" w:pos="1721"/>
        </w:tabs>
        <w:spacing w:before="159"/>
        <w:ind w:hanging="361"/>
      </w:pPr>
      <w:r>
        <w:t>Successful</w:t>
      </w:r>
      <w:r>
        <w:rPr>
          <w:spacing w:val="-3"/>
        </w:rPr>
        <w:t xml:space="preserve"> </w:t>
      </w:r>
      <w:r>
        <w:t>candidate</w:t>
      </w:r>
    </w:p>
    <w:p w14:paraId="66747642" w14:textId="77777777" w:rsidR="00BC059E" w:rsidRDefault="00105F84">
      <w:pPr>
        <w:pStyle w:val="BodyText"/>
        <w:spacing w:before="161"/>
        <w:ind w:right="315"/>
      </w:pPr>
      <w:r>
        <w:t>By email or letter enclosing a copy of the Letter of Employment (to be signed and returned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Victorian</w:t>
      </w:r>
      <w:r>
        <w:rPr>
          <w:spacing w:val="1"/>
        </w:rPr>
        <w:t xml:space="preserve"> </w:t>
      </w:r>
      <w:r>
        <w:t>Bar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 within</w:t>
      </w:r>
      <w:r>
        <w:rPr>
          <w:spacing w:val="-4"/>
        </w:rPr>
        <w:t xml:space="preserve"> </w:t>
      </w:r>
      <w:r>
        <w:t>7 days)</w:t>
      </w:r>
    </w:p>
    <w:p w14:paraId="1CE9A243" w14:textId="77777777" w:rsidR="00BC059E" w:rsidRDefault="00105F84">
      <w:pPr>
        <w:pStyle w:val="ListParagraph"/>
        <w:numPr>
          <w:ilvl w:val="0"/>
          <w:numId w:val="3"/>
        </w:numPr>
        <w:tabs>
          <w:tab w:val="left" w:pos="1721"/>
        </w:tabs>
        <w:spacing w:before="159"/>
        <w:ind w:hanging="361"/>
      </w:pPr>
      <w:r>
        <w:t>Unsuccessful</w:t>
      </w:r>
      <w:r>
        <w:rPr>
          <w:spacing w:val="-3"/>
        </w:rPr>
        <w:t xml:space="preserve"> </w:t>
      </w:r>
      <w:r>
        <w:t>applicant</w:t>
      </w:r>
    </w:p>
    <w:p w14:paraId="4A02A77A" w14:textId="77777777" w:rsidR="00BC059E" w:rsidRDefault="00105F84">
      <w:pPr>
        <w:pStyle w:val="BodyText"/>
        <w:spacing w:before="161"/>
        <w:ind w:right="903"/>
      </w:pPr>
      <w:r>
        <w:t>By email or letter, thanking them for their application and informing them that their</w:t>
      </w:r>
      <w:r>
        <w:rPr>
          <w:spacing w:val="-4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appropriate,</w:t>
      </w:r>
      <w:r>
        <w:rPr>
          <w:spacing w:val="-1"/>
        </w:rPr>
        <w:t xml:space="preserve"> </w:t>
      </w:r>
      <w:r>
        <w:t>inviting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 again.</w:t>
      </w:r>
    </w:p>
    <w:p w14:paraId="62DFC391" w14:textId="77777777" w:rsidR="00BC059E" w:rsidRDefault="00105F84">
      <w:pPr>
        <w:pStyle w:val="Heading4"/>
        <w:spacing w:before="160"/>
      </w:pPr>
      <w:r>
        <w:rPr>
          <w:color w:val="EC5621"/>
        </w:rPr>
        <w:t>Terms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of</w:t>
      </w:r>
      <w:r>
        <w:rPr>
          <w:color w:val="EC5621"/>
          <w:spacing w:val="-4"/>
        </w:rPr>
        <w:t xml:space="preserve"> </w:t>
      </w:r>
      <w:r>
        <w:rPr>
          <w:color w:val="EC5621"/>
        </w:rPr>
        <w:t>Employment</w:t>
      </w:r>
    </w:p>
    <w:p w14:paraId="3D5E801F" w14:textId="77777777" w:rsidR="00BC059E" w:rsidRDefault="00105F84">
      <w:pPr>
        <w:pStyle w:val="BodyText"/>
        <w:spacing w:before="182"/>
        <w:ind w:left="1000"/>
      </w:pPr>
      <w:r>
        <w:t>Each</w:t>
      </w:r>
      <w:r>
        <w:rPr>
          <w:spacing w:val="-1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employed on</w:t>
      </w:r>
      <w:r>
        <w:rPr>
          <w:spacing w:val="-4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basis:</w:t>
      </w:r>
    </w:p>
    <w:p w14:paraId="6D65F50F" w14:textId="77777777" w:rsidR="00BC059E" w:rsidRDefault="00105F84">
      <w:pPr>
        <w:pStyle w:val="ListParagraph"/>
        <w:numPr>
          <w:ilvl w:val="0"/>
          <w:numId w:val="2"/>
        </w:numPr>
        <w:tabs>
          <w:tab w:val="left" w:pos="1721"/>
        </w:tabs>
        <w:spacing w:before="159"/>
        <w:ind w:hanging="361"/>
      </w:pPr>
      <w:r>
        <w:t>Victorian</w:t>
      </w:r>
      <w:r>
        <w:rPr>
          <w:spacing w:val="-2"/>
        </w:rPr>
        <w:t xml:space="preserve"> </w:t>
      </w:r>
      <w:r>
        <w:t>Bar</w:t>
      </w:r>
    </w:p>
    <w:p w14:paraId="7B772B72" w14:textId="77777777" w:rsidR="00BC059E" w:rsidRDefault="00105F84">
      <w:pPr>
        <w:pStyle w:val="BodyText"/>
        <w:spacing w:before="161"/>
        <w:ind w:right="340"/>
      </w:pPr>
      <w:r>
        <w:t>The employer shall be the Victorian Bar Inc and the vacation clerk will report to and follow</w:t>
      </w:r>
      <w:r>
        <w:rPr>
          <w:spacing w:val="-47"/>
        </w:rPr>
        <w:t xml:space="preserve"> </w:t>
      </w:r>
      <w:r>
        <w:t>all such lawful directions of such person appointed by the Victorian Bar to supervise the</w:t>
      </w:r>
      <w:r>
        <w:rPr>
          <w:spacing w:val="1"/>
        </w:rPr>
        <w:t xml:space="preserve"> </w:t>
      </w:r>
      <w:r>
        <w:t>vacation</w:t>
      </w:r>
      <w:r>
        <w:rPr>
          <w:spacing w:val="-2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 Letter</w:t>
      </w:r>
      <w:r>
        <w:rPr>
          <w:spacing w:val="-2"/>
        </w:rPr>
        <w:t xml:space="preserve"> </w:t>
      </w:r>
      <w:r>
        <w:t>of Employment.</w:t>
      </w:r>
    </w:p>
    <w:p w14:paraId="25CA9CF1" w14:textId="77777777" w:rsidR="00BC059E" w:rsidRDefault="00105F84">
      <w:pPr>
        <w:pStyle w:val="BodyText"/>
        <w:spacing w:before="159"/>
        <w:ind w:right="336"/>
        <w:jc w:val="both"/>
      </w:pPr>
      <w:r>
        <w:t>The period of employment shall be the time specified in the Letter of Employment and the</w:t>
      </w:r>
      <w:r>
        <w:rPr>
          <w:spacing w:val="-47"/>
        </w:rPr>
        <w:t xml:space="preserve"> </w:t>
      </w:r>
      <w:r>
        <w:t>hours of employment will be from 9.00am to 5.00pm each weekday, with an unpaid lunch</w:t>
      </w:r>
      <w:r>
        <w:rPr>
          <w:spacing w:val="1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between 1.00-2.00 pm.</w:t>
      </w:r>
    </w:p>
    <w:p w14:paraId="68F38C03" w14:textId="77777777" w:rsidR="00BC059E" w:rsidRDefault="00105F84">
      <w:pPr>
        <w:pStyle w:val="ListParagraph"/>
        <w:numPr>
          <w:ilvl w:val="0"/>
          <w:numId w:val="2"/>
        </w:numPr>
        <w:tabs>
          <w:tab w:val="left" w:pos="1721"/>
        </w:tabs>
        <w:spacing w:before="162"/>
        <w:ind w:hanging="361"/>
      </w:pPr>
      <w:r>
        <w:t>Remuneration</w:t>
      </w:r>
    </w:p>
    <w:p w14:paraId="624F2D59" w14:textId="68E56542" w:rsidR="00BC059E" w:rsidRDefault="00105F84">
      <w:pPr>
        <w:pStyle w:val="BodyText"/>
        <w:spacing w:before="159"/>
        <w:ind w:right="147"/>
      </w:pPr>
      <w:r>
        <w:t>The vacation clerk</w:t>
      </w:r>
      <w:r>
        <w:rPr>
          <w:spacing w:val="-1"/>
        </w:rPr>
        <w:t xml:space="preserve"> </w:t>
      </w:r>
      <w:r>
        <w:t>will be</w:t>
      </w:r>
      <w:r>
        <w:rPr>
          <w:spacing w:val="2"/>
        </w:rPr>
        <w:t xml:space="preserve"> </w:t>
      </w:r>
      <w:r>
        <w:t>renumerated at the</w:t>
      </w:r>
      <w:r>
        <w:rPr>
          <w:spacing w:val="-2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position as a</w:t>
      </w:r>
      <w:r>
        <w:rPr>
          <w:spacing w:val="1"/>
        </w:rPr>
        <w:t xml:space="preserve"> </w:t>
      </w:r>
      <w:r>
        <w:t xml:space="preserve">casual employee at a Level 3 classification as prescribed by the </w:t>
      </w:r>
      <w:r w:rsidR="009A0A2A">
        <w:t>Legal Services Award 2020</w:t>
      </w:r>
      <w:r>
        <w:t>. This is presently $</w:t>
      </w:r>
      <w:r w:rsidR="00DA2BAD">
        <w:t>32.69</w:t>
      </w:r>
      <w:r>
        <w:t xml:space="preserve"> per hour and, multiplied by 35 hours/week totals $</w:t>
      </w:r>
      <w:r w:rsidR="00DA2BAD">
        <w:t>1,144</w:t>
      </w:r>
      <w:r>
        <w:t>.15</w:t>
      </w:r>
      <w:r>
        <w:rPr>
          <w:spacing w:val="1"/>
        </w:rPr>
        <w:t xml:space="preserve"> </w:t>
      </w:r>
      <w:r>
        <w:t>gross per</w:t>
      </w:r>
      <w:r>
        <w:rPr>
          <w:spacing w:val="-4"/>
        </w:rPr>
        <w:t xml:space="preserve"> </w:t>
      </w:r>
      <w:r>
        <w:t>week.</w:t>
      </w:r>
    </w:p>
    <w:p w14:paraId="128B9C81" w14:textId="77777777" w:rsidR="00BC059E" w:rsidRDefault="00105F84">
      <w:pPr>
        <w:pStyle w:val="BodyText"/>
        <w:spacing w:before="159"/>
        <w:ind w:right="366"/>
      </w:pPr>
      <w:r>
        <w:t>The vacation clerk will be renumerated on a fortnightly basis by way of direct credit to the</w:t>
      </w:r>
      <w:r>
        <w:rPr>
          <w:spacing w:val="-47"/>
        </w:rPr>
        <w:t xml:space="preserve"> </w:t>
      </w:r>
      <w:r>
        <w:t>vacation clerk’s bank account as arranged between the Victorian Bar and the clerk upon</w:t>
      </w:r>
      <w:r>
        <w:rPr>
          <w:spacing w:val="1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of clerkship.</w:t>
      </w:r>
    </w:p>
    <w:p w14:paraId="10FFCD4B" w14:textId="77777777" w:rsidR="00BC059E" w:rsidRDefault="00105F84">
      <w:pPr>
        <w:pStyle w:val="ListParagraph"/>
        <w:numPr>
          <w:ilvl w:val="0"/>
          <w:numId w:val="2"/>
        </w:numPr>
        <w:tabs>
          <w:tab w:val="left" w:pos="1721"/>
        </w:tabs>
        <w:spacing w:before="162"/>
        <w:ind w:hanging="361"/>
      </w:pPr>
      <w:r>
        <w:t>Confidentiality</w:t>
      </w:r>
    </w:p>
    <w:p w14:paraId="40737436" w14:textId="77777777" w:rsidR="00BC059E" w:rsidRDefault="00105F84">
      <w:pPr>
        <w:pStyle w:val="BodyText"/>
        <w:spacing w:before="158"/>
        <w:ind w:right="323"/>
        <w:jc w:val="both"/>
      </w:pPr>
      <w:r>
        <w:t>The vacation clerk undertakes and agrees to keep confidential all such information derived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 xml:space="preserve">or her </w:t>
      </w:r>
      <w:proofErr w:type="gramStart"/>
      <w:r>
        <w:t>in</w:t>
      </w:r>
      <w:r>
        <w:rPr>
          <w:spacing w:val="-1"/>
        </w:rPr>
        <w:t xml:space="preserve"> </w:t>
      </w:r>
      <w:r>
        <w:t>the course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undertaking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vacation</w:t>
      </w:r>
      <w:r>
        <w:rPr>
          <w:spacing w:val="-2"/>
        </w:rPr>
        <w:t xml:space="preserve"> </w:t>
      </w:r>
      <w:r>
        <w:t>clerk.</w:t>
      </w:r>
    </w:p>
    <w:p w14:paraId="283E1DC6" w14:textId="77777777" w:rsidR="00BC059E" w:rsidRDefault="00105F84">
      <w:pPr>
        <w:pStyle w:val="ListParagraph"/>
        <w:numPr>
          <w:ilvl w:val="0"/>
          <w:numId w:val="2"/>
        </w:numPr>
        <w:tabs>
          <w:tab w:val="left" w:pos="1721"/>
        </w:tabs>
        <w:spacing w:before="162"/>
        <w:ind w:hanging="361"/>
      </w:pPr>
      <w:r>
        <w:t>Mentors</w:t>
      </w:r>
    </w:p>
    <w:p w14:paraId="72090CD1" w14:textId="77777777" w:rsidR="00BC059E" w:rsidRDefault="00105F84">
      <w:pPr>
        <w:pStyle w:val="BodyText"/>
        <w:spacing w:before="159"/>
        <w:jc w:val="both"/>
      </w:pPr>
      <w:r>
        <w:t>Each</w:t>
      </w:r>
      <w:r>
        <w:rPr>
          <w:spacing w:val="-1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assigned a</w:t>
      </w:r>
      <w:r>
        <w:rPr>
          <w:spacing w:val="-2"/>
        </w:rPr>
        <w:t xml:space="preserve"> </w:t>
      </w:r>
      <w:r>
        <w:t>mentor,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barristers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603DB099" w14:textId="18342EC9" w:rsidR="00BC059E" w:rsidRDefault="00105F84">
      <w:pPr>
        <w:pStyle w:val="BodyText"/>
        <w:ind w:right="123"/>
      </w:pPr>
      <w:r>
        <w:t>Victorian Bar’s Indigenous Justice Committee, or Judges, where the vacation clerkship occurs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Supreme</w:t>
      </w:r>
      <w:r w:rsidR="00DA2BAD">
        <w:rPr>
          <w:spacing w:val="-2"/>
        </w:rPr>
        <w:t xml:space="preserve">, </w:t>
      </w:r>
      <w:r>
        <w:t>Federal</w:t>
      </w:r>
      <w:r>
        <w:rPr>
          <w:spacing w:val="-6"/>
        </w:rPr>
        <w:t xml:space="preserve"> </w:t>
      </w:r>
      <w:r w:rsidR="00DA2BAD">
        <w:rPr>
          <w:spacing w:val="-6"/>
        </w:rPr>
        <w:t xml:space="preserve">or County </w:t>
      </w:r>
      <w:r>
        <w:t>Court</w:t>
      </w:r>
      <w:r w:rsidR="00DA2BAD">
        <w:t>.</w:t>
      </w:r>
    </w:p>
    <w:p w14:paraId="39ACD565" w14:textId="77777777" w:rsidR="00BC059E" w:rsidRDefault="00105F84">
      <w:pPr>
        <w:pStyle w:val="ListParagraph"/>
        <w:numPr>
          <w:ilvl w:val="0"/>
          <w:numId w:val="2"/>
        </w:numPr>
        <w:tabs>
          <w:tab w:val="left" w:pos="1721"/>
        </w:tabs>
        <w:spacing w:before="161"/>
        <w:ind w:hanging="361"/>
      </w:pPr>
      <w:r>
        <w:t>Appointment</w:t>
      </w:r>
      <w:r>
        <w:rPr>
          <w:spacing w:val="-2"/>
        </w:rPr>
        <w:t xml:space="preserve"> </w:t>
      </w:r>
      <w:r>
        <w:t>binding</w:t>
      </w:r>
    </w:p>
    <w:p w14:paraId="3683482D" w14:textId="77777777" w:rsidR="00BC059E" w:rsidRDefault="00105F84">
      <w:pPr>
        <w:pStyle w:val="BodyText"/>
        <w:spacing w:before="159"/>
        <w:jc w:val="both"/>
      </w:pPr>
      <w:r>
        <w:t>By signing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Employment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vacation</w:t>
      </w:r>
      <w:r>
        <w:rPr>
          <w:spacing w:val="-3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to:</w:t>
      </w:r>
    </w:p>
    <w:p w14:paraId="6574C0EF" w14:textId="77777777" w:rsidR="00BC059E" w:rsidRDefault="00105F84">
      <w:pPr>
        <w:pStyle w:val="ListParagraph"/>
        <w:numPr>
          <w:ilvl w:val="1"/>
          <w:numId w:val="2"/>
        </w:numPr>
        <w:tabs>
          <w:tab w:val="left" w:pos="2081"/>
        </w:tabs>
        <w:spacing w:before="161"/>
        <w:ind w:hanging="361"/>
      </w:pP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the Letter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t>Employment;</w:t>
      </w:r>
      <w:proofErr w:type="gramEnd"/>
    </w:p>
    <w:p w14:paraId="4B1A81D1" w14:textId="77777777" w:rsidR="00BC059E" w:rsidRDefault="00105F84">
      <w:pPr>
        <w:pStyle w:val="ListParagraph"/>
        <w:numPr>
          <w:ilvl w:val="1"/>
          <w:numId w:val="2"/>
        </w:numPr>
        <w:tabs>
          <w:tab w:val="left" w:pos="2081"/>
        </w:tabs>
        <w:ind w:hanging="361"/>
      </w:pPr>
      <w:r>
        <w:t>Continue to</w:t>
      </w:r>
      <w:r>
        <w:rPr>
          <w:spacing w:val="-2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criteria;</w:t>
      </w:r>
      <w:r>
        <w:rPr>
          <w:spacing w:val="-2"/>
        </w:rPr>
        <w:t xml:space="preserve"> </w:t>
      </w:r>
      <w:r>
        <w:t>and</w:t>
      </w:r>
    </w:p>
    <w:p w14:paraId="52F30578" w14:textId="77777777" w:rsidR="00BC059E" w:rsidRDefault="00105F84">
      <w:pPr>
        <w:pStyle w:val="ListParagraph"/>
        <w:numPr>
          <w:ilvl w:val="1"/>
          <w:numId w:val="2"/>
        </w:numPr>
        <w:tabs>
          <w:tab w:val="left" w:pos="2081"/>
        </w:tabs>
        <w:spacing w:before="1"/>
        <w:ind w:hanging="361"/>
      </w:pPr>
      <w:r>
        <w:t>Abide by 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Bar so</w:t>
      </w:r>
      <w:r>
        <w:rPr>
          <w:spacing w:val="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rules can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clerk</w:t>
      </w:r>
    </w:p>
    <w:p w14:paraId="50259E91" w14:textId="77777777" w:rsidR="00BC059E" w:rsidRDefault="00BC059E">
      <w:pPr>
        <w:sectPr w:rsidR="00BC059E">
          <w:pgSz w:w="11910" w:h="16840"/>
          <w:pgMar w:top="1580" w:right="1320" w:bottom="280" w:left="440" w:header="720" w:footer="720" w:gutter="0"/>
          <w:cols w:space="720"/>
        </w:sectPr>
      </w:pPr>
    </w:p>
    <w:p w14:paraId="4E40EF93" w14:textId="77777777" w:rsidR="00BC059E" w:rsidRDefault="00BC059E">
      <w:pPr>
        <w:pStyle w:val="BodyText"/>
        <w:spacing w:before="4"/>
        <w:ind w:left="0"/>
        <w:rPr>
          <w:sz w:val="17"/>
        </w:rPr>
      </w:pPr>
    </w:p>
    <w:p w14:paraId="2C33BE82" w14:textId="77777777" w:rsidR="00BC059E" w:rsidRDefault="00105F84">
      <w:pPr>
        <w:pStyle w:val="Heading4"/>
        <w:spacing w:before="57"/>
      </w:pPr>
      <w:r>
        <w:rPr>
          <w:color w:val="EC5621"/>
        </w:rPr>
        <w:t>Letter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of</w:t>
      </w:r>
      <w:r>
        <w:rPr>
          <w:color w:val="EC5621"/>
          <w:spacing w:val="-3"/>
        </w:rPr>
        <w:t xml:space="preserve"> </w:t>
      </w:r>
      <w:r>
        <w:rPr>
          <w:color w:val="EC5621"/>
        </w:rPr>
        <w:t>Employment</w:t>
      </w:r>
    </w:p>
    <w:p w14:paraId="58204E7A" w14:textId="77777777" w:rsidR="00BC059E" w:rsidRDefault="00105F84">
      <w:pPr>
        <w:pStyle w:val="BodyText"/>
        <w:spacing w:before="182"/>
        <w:ind w:left="1000" w:right="830"/>
      </w:pPr>
      <w:r>
        <w:t xml:space="preserve">Each vacation clerk is required to sign the Letter of Employment set out at </w:t>
      </w:r>
      <w:r>
        <w:rPr>
          <w:b/>
        </w:rPr>
        <w:t xml:space="preserve">Schedule 2 </w:t>
      </w:r>
      <w:r>
        <w:t>before</w:t>
      </w:r>
      <w:r>
        <w:rPr>
          <w:spacing w:val="-47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clerkship</w:t>
      </w:r>
      <w:r>
        <w:rPr>
          <w:spacing w:val="-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or her.</w:t>
      </w:r>
    </w:p>
    <w:p w14:paraId="6A6F8292" w14:textId="77777777" w:rsidR="00BC059E" w:rsidRDefault="00105F84">
      <w:pPr>
        <w:pStyle w:val="Heading4"/>
      </w:pPr>
      <w:r>
        <w:rPr>
          <w:color w:val="EC5621"/>
        </w:rPr>
        <w:t>Information</w:t>
      </w:r>
    </w:p>
    <w:p w14:paraId="52F11C97" w14:textId="77777777" w:rsidR="00BC059E" w:rsidRDefault="00105F84">
      <w:pPr>
        <w:pStyle w:val="BodyText"/>
        <w:spacing w:before="183"/>
        <w:ind w:left="1000" w:right="764"/>
      </w:pPr>
      <w:r>
        <w:t>Any enquiries about this application procedure and selection criteria or the vacation clerkship</w:t>
      </w:r>
      <w:r>
        <w:rPr>
          <w:spacing w:val="-47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to:</w:t>
      </w:r>
    </w:p>
    <w:p w14:paraId="06E2A8DF" w14:textId="7861BBE1" w:rsidR="00BC059E" w:rsidRDefault="00105F84">
      <w:pPr>
        <w:pStyle w:val="BodyText"/>
        <w:spacing w:before="159"/>
      </w:pPr>
      <w:r>
        <w:t>Tim</w:t>
      </w:r>
      <w:r>
        <w:rPr>
          <w:spacing w:val="-1"/>
        </w:rPr>
        <w:t xml:space="preserve"> </w:t>
      </w:r>
      <w:r>
        <w:t>Goodwin</w:t>
      </w:r>
      <w:r w:rsidR="00DA2BAD">
        <w:rPr>
          <w:spacing w:val="-4"/>
        </w:rPr>
        <w:t>, Julian Murphy or Chris McDermott</w:t>
      </w:r>
      <w:r>
        <w:t>,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Bar’s</w:t>
      </w:r>
      <w:r>
        <w:rPr>
          <w:spacing w:val="-3"/>
        </w:rPr>
        <w:t xml:space="preserve"> </w:t>
      </w:r>
      <w:r>
        <w:t>Indigenous</w:t>
      </w:r>
      <w:r>
        <w:rPr>
          <w:spacing w:val="-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Committee:</w:t>
      </w:r>
    </w:p>
    <w:p w14:paraId="40752896" w14:textId="77777777" w:rsidR="00BC059E" w:rsidRDefault="00000000">
      <w:pPr>
        <w:pStyle w:val="BodyText"/>
        <w:spacing w:before="161"/>
      </w:pPr>
      <w:hyperlink r:id="rId7">
        <w:r w:rsidR="00105F84">
          <w:rPr>
            <w:color w:val="0462C1"/>
            <w:u w:val="single" w:color="0462C1"/>
          </w:rPr>
          <w:t>Tim.Goodwin@vicbar.com.au</w:t>
        </w:r>
        <w:r w:rsidR="00105F84">
          <w:rPr>
            <w:color w:val="0462C1"/>
            <w:spacing w:val="-3"/>
          </w:rPr>
          <w:t xml:space="preserve"> </w:t>
        </w:r>
      </w:hyperlink>
      <w:r w:rsidR="00105F84">
        <w:t>or</w:t>
      </w:r>
      <w:r w:rsidR="00105F84">
        <w:rPr>
          <w:spacing w:val="-4"/>
        </w:rPr>
        <w:t xml:space="preserve"> </w:t>
      </w:r>
      <w:r w:rsidR="00105F84">
        <w:t>03</w:t>
      </w:r>
      <w:r w:rsidR="00105F84">
        <w:rPr>
          <w:spacing w:val="-4"/>
        </w:rPr>
        <w:t xml:space="preserve"> </w:t>
      </w:r>
      <w:r w:rsidR="00105F84">
        <w:t>9225</w:t>
      </w:r>
      <w:r w:rsidR="00105F84">
        <w:rPr>
          <w:spacing w:val="-2"/>
        </w:rPr>
        <w:t xml:space="preserve"> </w:t>
      </w:r>
      <w:r w:rsidR="00105F84">
        <w:t>6323</w:t>
      </w:r>
    </w:p>
    <w:p w14:paraId="60878DB4" w14:textId="77777777" w:rsidR="00DA2BAD" w:rsidRPr="00DA2BAD" w:rsidRDefault="00DA2BAD" w:rsidP="00DA2BAD">
      <w:pPr>
        <w:pStyle w:val="BodyText"/>
        <w:spacing w:before="158"/>
      </w:pPr>
      <w:hyperlink r:id="rId8" w:history="1">
        <w:r w:rsidRPr="00D86733">
          <w:rPr>
            <w:rStyle w:val="Hyperlink"/>
          </w:rPr>
          <w:t>Chris.Mcdermott@vicbar.com.au</w:t>
        </w:r>
      </w:hyperlink>
      <w:r>
        <w:t xml:space="preserve"> or </w:t>
      </w:r>
      <w:r w:rsidRPr="00DA2BAD">
        <w:t>03 9225 7489</w:t>
      </w:r>
    </w:p>
    <w:p w14:paraId="69A2D775" w14:textId="6710BF04" w:rsidR="00BC059E" w:rsidRDefault="00DA2BAD">
      <w:pPr>
        <w:pStyle w:val="BodyText"/>
        <w:spacing w:before="158"/>
      </w:pPr>
      <w:hyperlink r:id="rId9" w:history="1">
        <w:r w:rsidRPr="00D86733">
          <w:rPr>
            <w:rStyle w:val="Hyperlink"/>
          </w:rPr>
          <w:t>Julian.Murphy@vicbar.com.au</w:t>
        </w:r>
      </w:hyperlink>
      <w:r>
        <w:t xml:space="preserve"> or 03 </w:t>
      </w:r>
      <w:r w:rsidRPr="00DA2BAD">
        <w:t>9225 7777</w:t>
      </w:r>
      <w:r>
        <w:t xml:space="preserve"> </w:t>
      </w:r>
    </w:p>
    <w:p w14:paraId="2730A2F5" w14:textId="77777777" w:rsidR="00BC059E" w:rsidRDefault="00BC059E">
      <w:pPr>
        <w:sectPr w:rsidR="00BC059E">
          <w:pgSz w:w="11910" w:h="16840"/>
          <w:pgMar w:top="1580" w:right="1320" w:bottom="280" w:left="440" w:header="720" w:footer="720" w:gutter="0"/>
          <w:cols w:space="720"/>
        </w:sectPr>
      </w:pPr>
    </w:p>
    <w:p w14:paraId="0FE869B9" w14:textId="7BCEB0C3" w:rsidR="00BC059E" w:rsidRDefault="00105F84">
      <w:pPr>
        <w:pStyle w:val="Heading2"/>
        <w:spacing w:line="259" w:lineRule="auto"/>
        <w:ind w:right="1546"/>
      </w:pPr>
      <w:r>
        <w:rPr>
          <w:color w:val="201D52"/>
        </w:rPr>
        <w:lastRenderedPageBreak/>
        <w:t>THE VICTORIAN BAR INDIGENOUS LAWYERS COMMITTEE</w:t>
      </w:r>
      <w:r>
        <w:rPr>
          <w:color w:val="201D52"/>
          <w:spacing w:val="-70"/>
        </w:rPr>
        <w:t xml:space="preserve"> </w:t>
      </w:r>
      <w:r>
        <w:rPr>
          <w:color w:val="201D52"/>
        </w:rPr>
        <w:t>VACATION</w:t>
      </w:r>
      <w:r>
        <w:rPr>
          <w:color w:val="201D52"/>
          <w:spacing w:val="-2"/>
        </w:rPr>
        <w:t xml:space="preserve"> </w:t>
      </w:r>
      <w:r>
        <w:rPr>
          <w:color w:val="201D52"/>
        </w:rPr>
        <w:t>CLERKSHIP PROGRAM 202</w:t>
      </w:r>
      <w:r w:rsidR="00F8264D">
        <w:rPr>
          <w:color w:val="201D52"/>
        </w:rPr>
        <w:t>3</w:t>
      </w:r>
    </w:p>
    <w:p w14:paraId="622C9414" w14:textId="77777777" w:rsidR="00BC059E" w:rsidRDefault="00105F84">
      <w:pPr>
        <w:pStyle w:val="Heading3"/>
      </w:pPr>
      <w:r>
        <w:rPr>
          <w:color w:val="201D52"/>
        </w:rPr>
        <w:t>SCHEDULE</w:t>
      </w:r>
      <w:r>
        <w:rPr>
          <w:color w:val="201D52"/>
          <w:spacing w:val="-3"/>
        </w:rPr>
        <w:t xml:space="preserve"> </w:t>
      </w:r>
      <w:r>
        <w:rPr>
          <w:color w:val="201D52"/>
        </w:rPr>
        <w:t>1</w:t>
      </w:r>
      <w:r>
        <w:rPr>
          <w:color w:val="201D52"/>
          <w:spacing w:val="-2"/>
        </w:rPr>
        <w:t xml:space="preserve"> </w:t>
      </w:r>
      <w:r>
        <w:rPr>
          <w:color w:val="201D52"/>
        </w:rPr>
        <w:t>–</w:t>
      </w:r>
      <w:r>
        <w:rPr>
          <w:color w:val="201D52"/>
          <w:spacing w:val="-5"/>
        </w:rPr>
        <w:t xml:space="preserve"> </w:t>
      </w:r>
      <w:r>
        <w:rPr>
          <w:color w:val="201D52"/>
        </w:rPr>
        <w:t>APPLICATION</w:t>
      </w:r>
      <w:r>
        <w:rPr>
          <w:color w:val="201D52"/>
          <w:spacing w:val="-4"/>
        </w:rPr>
        <w:t xml:space="preserve"> </w:t>
      </w:r>
      <w:r>
        <w:rPr>
          <w:color w:val="201D52"/>
        </w:rPr>
        <w:t>FORM</w:t>
      </w:r>
    </w:p>
    <w:p w14:paraId="6339B41B" w14:textId="51F7DFB1" w:rsidR="00BC059E" w:rsidRDefault="00105F84">
      <w:pPr>
        <w:pStyle w:val="BodyText"/>
        <w:spacing w:before="190"/>
        <w:ind w:left="1000"/>
      </w:pPr>
      <w:r>
        <w:t>Applications</w:t>
      </w:r>
      <w:r>
        <w:rPr>
          <w:spacing w:val="-1"/>
        </w:rPr>
        <w:t xml:space="preserve"> </w:t>
      </w:r>
      <w:r>
        <w:t>close</w:t>
      </w:r>
      <w:r>
        <w:rPr>
          <w:spacing w:val="-2"/>
        </w:rPr>
        <w:t xml:space="preserve"> </w:t>
      </w:r>
      <w:r w:rsidR="00F8264D">
        <w:t>18 November 2022</w:t>
      </w:r>
      <w:r>
        <w:t>.</w:t>
      </w:r>
    </w:p>
    <w:p w14:paraId="37BF5EC7" w14:textId="77777777" w:rsidR="00BC059E" w:rsidRDefault="00105F84">
      <w:pPr>
        <w:pStyle w:val="BodyText"/>
        <w:spacing w:before="158" w:line="384" w:lineRule="auto"/>
        <w:ind w:right="4142" w:hanging="720"/>
      </w:pPr>
      <w:r>
        <w:t>Please send completed and signed application forms to:</w:t>
      </w:r>
      <w:r>
        <w:rPr>
          <w:spacing w:val="-47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Membership</w:t>
      </w:r>
    </w:p>
    <w:p w14:paraId="43A3D282" w14:textId="77777777" w:rsidR="00BC059E" w:rsidRDefault="00105F84">
      <w:pPr>
        <w:pStyle w:val="BodyText"/>
      </w:pPr>
      <w:r>
        <w:t>Victorian</w:t>
      </w:r>
      <w:r>
        <w:rPr>
          <w:spacing w:val="-2"/>
        </w:rPr>
        <w:t xml:space="preserve"> </w:t>
      </w:r>
      <w:r>
        <w:t>Bar Inc.</w:t>
      </w:r>
    </w:p>
    <w:p w14:paraId="7ECF9360" w14:textId="77777777" w:rsidR="00BC059E" w:rsidRDefault="00105F84">
      <w:pPr>
        <w:pStyle w:val="BodyText"/>
        <w:spacing w:before="159"/>
      </w:pPr>
      <w:r>
        <w:t>Level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205</w:t>
      </w:r>
      <w:r>
        <w:rPr>
          <w:spacing w:val="-1"/>
        </w:rPr>
        <w:t xml:space="preserve"> </w:t>
      </w:r>
      <w:r>
        <w:t>William Street</w:t>
      </w:r>
    </w:p>
    <w:p w14:paraId="7C55B505" w14:textId="77777777" w:rsidR="00BC059E" w:rsidRDefault="00105F84">
      <w:pPr>
        <w:pStyle w:val="BodyText"/>
        <w:spacing w:before="161"/>
      </w:pPr>
      <w:r>
        <w:t>Melbourne VIC</w:t>
      </w:r>
      <w:r>
        <w:rPr>
          <w:spacing w:val="-3"/>
        </w:rPr>
        <w:t xml:space="preserve"> </w:t>
      </w:r>
      <w:r>
        <w:t>3000</w:t>
      </w:r>
    </w:p>
    <w:p w14:paraId="7F0E776D" w14:textId="77777777" w:rsidR="00BC059E" w:rsidRDefault="00BC059E">
      <w:pPr>
        <w:pStyle w:val="BodyText"/>
        <w:ind w:left="0"/>
      </w:pPr>
    </w:p>
    <w:p w14:paraId="69087F1D" w14:textId="77777777" w:rsidR="00BC059E" w:rsidRDefault="00BC059E">
      <w:pPr>
        <w:pStyle w:val="BodyText"/>
        <w:spacing w:before="3"/>
        <w:ind w:left="0"/>
        <w:rPr>
          <w:sz w:val="26"/>
        </w:rPr>
      </w:pPr>
    </w:p>
    <w:p w14:paraId="060178BF" w14:textId="77777777" w:rsidR="00BC059E" w:rsidRDefault="00105F84">
      <w:pPr>
        <w:ind w:left="1720"/>
      </w:pP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email</w:t>
      </w:r>
      <w:r>
        <w:rPr>
          <w:b/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0">
        <w:r>
          <w:t>vicbar@vicbar.com.au</w:t>
        </w:r>
      </w:hyperlink>
    </w:p>
    <w:p w14:paraId="0181D882" w14:textId="77777777" w:rsidR="00BC059E" w:rsidRDefault="00BC059E">
      <w:pPr>
        <w:pStyle w:val="BodyText"/>
        <w:ind w:left="0"/>
        <w:rPr>
          <w:sz w:val="20"/>
        </w:rPr>
      </w:pPr>
    </w:p>
    <w:p w14:paraId="6D5BB1A4" w14:textId="77777777" w:rsidR="00BC059E" w:rsidRDefault="00BC059E">
      <w:pPr>
        <w:pStyle w:val="BodyText"/>
        <w:ind w:left="0"/>
        <w:rPr>
          <w:sz w:val="29"/>
        </w:rPr>
      </w:pPr>
    </w:p>
    <w:tbl>
      <w:tblPr>
        <w:tblW w:w="0" w:type="auto"/>
        <w:tblCellSpacing w:w="4" w:type="dxa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17"/>
      </w:tblGrid>
      <w:tr w:rsidR="00BC059E" w14:paraId="2551C3C8" w14:textId="77777777">
        <w:trPr>
          <w:trHeight w:val="268"/>
          <w:tblCellSpacing w:w="4" w:type="dxa"/>
        </w:trPr>
        <w:tc>
          <w:tcPr>
            <w:tcW w:w="9008" w:type="dxa"/>
            <w:gridSpan w:val="2"/>
            <w:tcBorders>
              <w:top w:val="nil"/>
              <w:left w:val="nil"/>
              <w:right w:val="nil"/>
            </w:tcBorders>
            <w:shd w:val="clear" w:color="auto" w:fill="A4A4A4"/>
          </w:tcPr>
          <w:p w14:paraId="71BAC62E" w14:textId="77777777" w:rsidR="00BC059E" w:rsidRDefault="00105F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</w:p>
        </w:tc>
      </w:tr>
      <w:tr w:rsidR="00BC059E" w14:paraId="207A4B1B" w14:textId="77777777">
        <w:trPr>
          <w:trHeight w:val="268"/>
          <w:tblCellSpacing w:w="4" w:type="dxa"/>
        </w:trPr>
        <w:tc>
          <w:tcPr>
            <w:tcW w:w="4503" w:type="dxa"/>
            <w:tcBorders>
              <w:left w:val="nil"/>
            </w:tcBorders>
            <w:shd w:val="clear" w:color="auto" w:fill="A4A4A4"/>
          </w:tcPr>
          <w:p w14:paraId="4CD086E1" w14:textId="77777777" w:rsidR="00BC059E" w:rsidRDefault="00105F84">
            <w:pPr>
              <w:pStyle w:val="TableParagraph"/>
              <w:spacing w:line="248" w:lineRule="exact"/>
            </w:pPr>
            <w:r>
              <w:t>NAME:</w:t>
            </w:r>
          </w:p>
        </w:tc>
        <w:tc>
          <w:tcPr>
            <w:tcW w:w="4505" w:type="dxa"/>
            <w:tcBorders>
              <w:right w:val="nil"/>
            </w:tcBorders>
            <w:shd w:val="clear" w:color="auto" w:fill="DBDBDB"/>
          </w:tcPr>
          <w:p w14:paraId="76D33A8E" w14:textId="2D4D7BDE" w:rsidR="00BC059E" w:rsidRPr="00DE38E2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700DCEB1" w14:textId="77777777">
        <w:trPr>
          <w:trHeight w:val="805"/>
          <w:tblCellSpacing w:w="4" w:type="dxa"/>
        </w:trPr>
        <w:tc>
          <w:tcPr>
            <w:tcW w:w="4503" w:type="dxa"/>
            <w:tcBorders>
              <w:left w:val="nil"/>
            </w:tcBorders>
            <w:shd w:val="clear" w:color="auto" w:fill="A4A4A4"/>
          </w:tcPr>
          <w:p w14:paraId="0EA0057B" w14:textId="77777777" w:rsidR="00BC059E" w:rsidRDefault="00105F84">
            <w:pPr>
              <w:pStyle w:val="TableParagraph"/>
              <w:spacing w:line="268" w:lineRule="exact"/>
            </w:pPr>
            <w:r>
              <w:t>ADDRESS:</w:t>
            </w:r>
          </w:p>
        </w:tc>
        <w:tc>
          <w:tcPr>
            <w:tcW w:w="4505" w:type="dxa"/>
            <w:tcBorders>
              <w:right w:val="nil"/>
            </w:tcBorders>
            <w:shd w:val="clear" w:color="auto" w:fill="ECECEC"/>
          </w:tcPr>
          <w:p w14:paraId="2BFEFBC7" w14:textId="1095C313" w:rsidR="00DE38E2" w:rsidRPr="00DE38E2" w:rsidRDefault="00DE38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6B2F119A" w14:textId="77777777">
        <w:trPr>
          <w:trHeight w:val="268"/>
          <w:tblCellSpacing w:w="4" w:type="dxa"/>
        </w:trPr>
        <w:tc>
          <w:tcPr>
            <w:tcW w:w="4503" w:type="dxa"/>
            <w:tcBorders>
              <w:left w:val="nil"/>
            </w:tcBorders>
            <w:shd w:val="clear" w:color="auto" w:fill="A4A4A4"/>
          </w:tcPr>
          <w:p w14:paraId="5CBF4E7D" w14:textId="77777777" w:rsidR="00BC059E" w:rsidRDefault="00105F84">
            <w:pPr>
              <w:pStyle w:val="TableParagraph"/>
              <w:spacing w:line="249" w:lineRule="exact"/>
            </w:pPr>
            <w:r>
              <w:t>TEL:</w:t>
            </w:r>
          </w:p>
        </w:tc>
        <w:tc>
          <w:tcPr>
            <w:tcW w:w="4505" w:type="dxa"/>
            <w:tcBorders>
              <w:right w:val="nil"/>
            </w:tcBorders>
            <w:shd w:val="clear" w:color="auto" w:fill="DBDBDB"/>
          </w:tcPr>
          <w:p w14:paraId="32330AB8" w14:textId="5C69780F" w:rsidR="00BC059E" w:rsidRPr="00DE38E2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007154CD" w14:textId="77777777">
        <w:trPr>
          <w:trHeight w:val="268"/>
          <w:tblCellSpacing w:w="4" w:type="dxa"/>
        </w:trPr>
        <w:tc>
          <w:tcPr>
            <w:tcW w:w="4503" w:type="dxa"/>
            <w:tcBorders>
              <w:left w:val="nil"/>
              <w:bottom w:val="nil"/>
            </w:tcBorders>
            <w:shd w:val="clear" w:color="auto" w:fill="A4A4A4"/>
          </w:tcPr>
          <w:p w14:paraId="07C33C35" w14:textId="77777777" w:rsidR="00BC059E" w:rsidRDefault="00105F84">
            <w:pPr>
              <w:pStyle w:val="TableParagraph"/>
              <w:spacing w:line="249" w:lineRule="exact"/>
            </w:pPr>
            <w:r>
              <w:t>EMAIL:</w:t>
            </w:r>
          </w:p>
        </w:tc>
        <w:tc>
          <w:tcPr>
            <w:tcW w:w="4505" w:type="dxa"/>
            <w:tcBorders>
              <w:bottom w:val="nil"/>
              <w:right w:val="nil"/>
            </w:tcBorders>
            <w:shd w:val="clear" w:color="auto" w:fill="ECECEC"/>
          </w:tcPr>
          <w:p w14:paraId="67E96916" w14:textId="552FAE37" w:rsidR="00BC059E" w:rsidRPr="00DE38E2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CEEDDA" w14:textId="77777777" w:rsidR="00BC059E" w:rsidRDefault="00BC059E">
      <w:pPr>
        <w:pStyle w:val="BodyText"/>
        <w:ind w:left="0"/>
        <w:rPr>
          <w:sz w:val="20"/>
        </w:rPr>
      </w:pPr>
    </w:p>
    <w:p w14:paraId="1B879293" w14:textId="77777777" w:rsidR="00BC059E" w:rsidRDefault="00BC059E">
      <w:pPr>
        <w:pStyle w:val="BodyText"/>
        <w:ind w:left="0"/>
        <w:rPr>
          <w:sz w:val="17"/>
        </w:rPr>
      </w:pPr>
    </w:p>
    <w:tbl>
      <w:tblPr>
        <w:tblW w:w="0" w:type="auto"/>
        <w:tblCellSpacing w:w="4" w:type="dxa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17"/>
      </w:tblGrid>
      <w:tr w:rsidR="00BC059E" w14:paraId="425739D1" w14:textId="77777777">
        <w:trPr>
          <w:trHeight w:val="268"/>
          <w:tblCellSpacing w:w="4" w:type="dxa"/>
        </w:trPr>
        <w:tc>
          <w:tcPr>
            <w:tcW w:w="9008" w:type="dxa"/>
            <w:gridSpan w:val="2"/>
            <w:tcBorders>
              <w:top w:val="nil"/>
              <w:left w:val="nil"/>
              <w:right w:val="nil"/>
            </w:tcBorders>
            <w:shd w:val="clear" w:color="auto" w:fill="A4A4A4"/>
          </w:tcPr>
          <w:p w14:paraId="3B0ED03B" w14:textId="77777777" w:rsidR="00BC059E" w:rsidRDefault="00105F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ACADEMIC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</w:p>
        </w:tc>
      </w:tr>
      <w:tr w:rsidR="00BC059E" w14:paraId="2245D0D9" w14:textId="77777777">
        <w:trPr>
          <w:trHeight w:val="268"/>
          <w:tblCellSpacing w:w="4" w:type="dxa"/>
        </w:trPr>
        <w:tc>
          <w:tcPr>
            <w:tcW w:w="4503" w:type="dxa"/>
            <w:tcBorders>
              <w:left w:val="nil"/>
            </w:tcBorders>
            <w:shd w:val="clear" w:color="auto" w:fill="A4A4A4"/>
          </w:tcPr>
          <w:p w14:paraId="2751E8EF" w14:textId="77777777" w:rsidR="00BC059E" w:rsidRDefault="00105F84">
            <w:pPr>
              <w:pStyle w:val="TableParagraph"/>
              <w:spacing w:line="248" w:lineRule="exact"/>
            </w:pPr>
            <w:r>
              <w:t>UNIVERSITY:</w:t>
            </w:r>
          </w:p>
        </w:tc>
        <w:tc>
          <w:tcPr>
            <w:tcW w:w="4505" w:type="dxa"/>
            <w:tcBorders>
              <w:right w:val="nil"/>
            </w:tcBorders>
            <w:shd w:val="clear" w:color="auto" w:fill="DBDBDB"/>
          </w:tcPr>
          <w:p w14:paraId="0C61E2C8" w14:textId="213B5ADC" w:rsidR="00BC059E" w:rsidRPr="00DE38E2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41FB7743" w14:textId="77777777">
        <w:trPr>
          <w:trHeight w:val="268"/>
          <w:tblCellSpacing w:w="4" w:type="dxa"/>
        </w:trPr>
        <w:tc>
          <w:tcPr>
            <w:tcW w:w="4503" w:type="dxa"/>
            <w:tcBorders>
              <w:left w:val="nil"/>
            </w:tcBorders>
            <w:shd w:val="clear" w:color="auto" w:fill="A4A4A4"/>
          </w:tcPr>
          <w:p w14:paraId="6B69E587" w14:textId="77777777" w:rsidR="00BC059E" w:rsidRDefault="00105F84">
            <w:pPr>
              <w:pStyle w:val="TableParagraph"/>
              <w:spacing w:line="248" w:lineRule="exact"/>
            </w:pPr>
            <w:r>
              <w:t>DEGREE:</w:t>
            </w:r>
          </w:p>
        </w:tc>
        <w:tc>
          <w:tcPr>
            <w:tcW w:w="4505" w:type="dxa"/>
            <w:tcBorders>
              <w:right w:val="nil"/>
            </w:tcBorders>
            <w:shd w:val="clear" w:color="auto" w:fill="ECECEC"/>
          </w:tcPr>
          <w:p w14:paraId="58975DEF" w14:textId="7D196C74" w:rsidR="00DE38E2" w:rsidRPr="00DE38E2" w:rsidRDefault="00DE38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7DE057A6" w14:textId="77777777">
        <w:trPr>
          <w:trHeight w:val="268"/>
          <w:tblCellSpacing w:w="4" w:type="dxa"/>
        </w:trPr>
        <w:tc>
          <w:tcPr>
            <w:tcW w:w="4503" w:type="dxa"/>
            <w:tcBorders>
              <w:left w:val="nil"/>
            </w:tcBorders>
            <w:shd w:val="clear" w:color="auto" w:fill="A4A4A4"/>
          </w:tcPr>
          <w:p w14:paraId="671B0C38" w14:textId="77777777" w:rsidR="00BC059E" w:rsidRDefault="00105F84">
            <w:pPr>
              <w:pStyle w:val="TableParagraph"/>
              <w:spacing w:line="249" w:lineRule="exact"/>
            </w:pPr>
            <w:r>
              <w:t>YEARS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STUDY:</w:t>
            </w:r>
          </w:p>
        </w:tc>
        <w:tc>
          <w:tcPr>
            <w:tcW w:w="4505" w:type="dxa"/>
            <w:tcBorders>
              <w:right w:val="nil"/>
            </w:tcBorders>
            <w:shd w:val="clear" w:color="auto" w:fill="DBDBDB"/>
          </w:tcPr>
          <w:p w14:paraId="13B0BA1B" w14:textId="5362A9BB" w:rsidR="00E90591" w:rsidRPr="00DE38E2" w:rsidRDefault="00E9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0E945B23" w14:textId="77777777">
        <w:trPr>
          <w:trHeight w:val="2148"/>
          <w:tblCellSpacing w:w="4" w:type="dxa"/>
        </w:trPr>
        <w:tc>
          <w:tcPr>
            <w:tcW w:w="4503" w:type="dxa"/>
            <w:tcBorders>
              <w:left w:val="nil"/>
              <w:bottom w:val="nil"/>
            </w:tcBorders>
            <w:shd w:val="clear" w:color="auto" w:fill="A4A4A4"/>
          </w:tcPr>
          <w:p w14:paraId="228F8433" w14:textId="77777777" w:rsidR="00BC059E" w:rsidRDefault="00105F84">
            <w:pPr>
              <w:pStyle w:val="TableParagraph"/>
              <w:spacing w:line="268" w:lineRule="exact"/>
            </w:pPr>
            <w:r>
              <w:t>LAW</w:t>
            </w:r>
            <w:r>
              <w:rPr>
                <w:spacing w:val="-3"/>
              </w:rPr>
              <w:t xml:space="preserve"> </w:t>
            </w:r>
            <w:r>
              <w:t>SUBJECTS</w:t>
            </w:r>
            <w:r>
              <w:rPr>
                <w:spacing w:val="-3"/>
              </w:rPr>
              <w:t xml:space="preserve"> </w:t>
            </w:r>
            <w:r>
              <w:t>COMPLETED:</w:t>
            </w:r>
          </w:p>
        </w:tc>
        <w:tc>
          <w:tcPr>
            <w:tcW w:w="4505" w:type="dxa"/>
            <w:tcBorders>
              <w:bottom w:val="nil"/>
              <w:right w:val="nil"/>
            </w:tcBorders>
            <w:shd w:val="clear" w:color="auto" w:fill="ECECEC"/>
          </w:tcPr>
          <w:p w14:paraId="76CF6CF8" w14:textId="0B165410" w:rsidR="00DE38E2" w:rsidRPr="00DE38E2" w:rsidRDefault="00DE38E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78F6B3" w14:textId="77777777" w:rsidR="00BC059E" w:rsidRDefault="00BC059E">
      <w:pPr>
        <w:pStyle w:val="BodyText"/>
        <w:ind w:left="0"/>
        <w:rPr>
          <w:sz w:val="20"/>
        </w:rPr>
      </w:pPr>
    </w:p>
    <w:p w14:paraId="779D1893" w14:textId="77777777" w:rsidR="00BC059E" w:rsidRDefault="00BC059E">
      <w:pPr>
        <w:pStyle w:val="BodyText"/>
        <w:spacing w:before="11"/>
        <w:ind w:left="0"/>
        <w:rPr>
          <w:sz w:val="16"/>
        </w:rPr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9"/>
      </w:tblGrid>
      <w:tr w:rsidR="00BC059E" w14:paraId="77256CFC" w14:textId="77777777">
        <w:trPr>
          <w:trHeight w:val="292"/>
        </w:trPr>
        <w:tc>
          <w:tcPr>
            <w:tcW w:w="9009" w:type="dxa"/>
            <w:shd w:val="clear" w:color="auto" w:fill="A4A4A4"/>
          </w:tcPr>
          <w:p w14:paraId="60C4C0CD" w14:textId="77777777" w:rsidR="00BC059E" w:rsidRDefault="00105F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INDGENUS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BACKGROUND</w:t>
            </w:r>
          </w:p>
        </w:tc>
      </w:tr>
      <w:tr w:rsidR="00BC059E" w14:paraId="004B9F2B" w14:textId="77777777">
        <w:trPr>
          <w:trHeight w:val="518"/>
        </w:trPr>
        <w:tc>
          <w:tcPr>
            <w:tcW w:w="9009" w:type="dxa"/>
            <w:shd w:val="clear" w:color="auto" w:fill="A4A4A4"/>
          </w:tcPr>
          <w:p w14:paraId="71D2EAB1" w14:textId="4BD13E20" w:rsidR="00BC059E" w:rsidRDefault="00105F84">
            <w:pPr>
              <w:pStyle w:val="TableParagraph"/>
              <w:spacing w:line="253" w:lineRule="exact"/>
            </w:pPr>
            <w:r>
              <w:t>Please tell</w:t>
            </w:r>
            <w:r>
              <w:rPr>
                <w:spacing w:val="-1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bit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background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Aboriginal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Torres</w:t>
            </w:r>
            <w:r>
              <w:rPr>
                <w:spacing w:val="-1"/>
              </w:rPr>
              <w:t xml:space="preserve"> </w:t>
            </w:r>
            <w:r>
              <w:t>Strait</w:t>
            </w:r>
            <w:r>
              <w:rPr>
                <w:spacing w:val="-1"/>
              </w:rPr>
              <w:t xml:space="preserve"> </w:t>
            </w:r>
            <w:r>
              <w:t>Islander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 w:rsidR="00DE38E2">
              <w:t>i.e</w:t>
            </w:r>
            <w:proofErr w:type="spellEnd"/>
            <w:r w:rsidR="00DE38E2">
              <w:t xml:space="preserve"> </w:t>
            </w:r>
            <w:r>
              <w:t>your</w:t>
            </w:r>
          </w:p>
          <w:p w14:paraId="43827EEA" w14:textId="77777777" w:rsidR="00BC059E" w:rsidRDefault="00105F84">
            <w:pPr>
              <w:pStyle w:val="TableParagraph"/>
              <w:spacing w:line="245" w:lineRule="exact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Nation,</w:t>
            </w:r>
            <w:r>
              <w:rPr>
                <w:spacing w:val="-4"/>
              </w:rPr>
              <w:t xml:space="preserve"> </w:t>
            </w:r>
            <w:r>
              <w:t>if you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it;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traditional</w:t>
            </w:r>
            <w:r>
              <w:rPr>
                <w:spacing w:val="-3"/>
              </w:rPr>
              <w:t xml:space="preserve"> </w:t>
            </w:r>
            <w:r>
              <w:t>country</w:t>
            </w:r>
            <w:r>
              <w:rPr>
                <w:spacing w:val="-1"/>
              </w:rPr>
              <w:t xml:space="preserve"> </w:t>
            </w:r>
            <w:r>
              <w:t>is; family</w:t>
            </w:r>
            <w:r>
              <w:rPr>
                <w:spacing w:val="-1"/>
              </w:rPr>
              <w:t xml:space="preserve"> </w:t>
            </w:r>
            <w:r>
              <w:t>history;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mob)</w:t>
            </w:r>
          </w:p>
        </w:tc>
      </w:tr>
    </w:tbl>
    <w:p w14:paraId="7025E506" w14:textId="03F81A7D" w:rsidR="00BC059E" w:rsidRDefault="00E90591">
      <w:pPr>
        <w:pStyle w:val="BodyText"/>
        <w:ind w:left="1010"/>
        <w:rPr>
          <w:sz w:val="20"/>
        </w:rPr>
      </w:pPr>
      <w:r w:rsidRPr="00DE38E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7D4FF2A" wp14:editId="3223015D">
                <wp:extent cx="5721350" cy="683260"/>
                <wp:effectExtent l="0" t="3810" r="0" b="0"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83260"/>
                          <a:chOff x="0" y="0"/>
                          <a:chExt cx="9010" cy="1076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0" cy="1076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62F2F" w14:textId="62D2D2C9" w:rsidR="00DE38E2" w:rsidRPr="00EF49AF" w:rsidRDefault="00DE38E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4FF2A" id="docshapegroup1" o:spid="_x0000_s1026" style="width:450.5pt;height:53.8pt;mso-position-horizontal-relative:char;mso-position-vertical-relative:line" coordsize="9010,10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">
                <v:rect id="docshape2" o:spid="_x0000_s1027" style="position:absolute;width:9010;height:10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" fillcolor="#a4a4a4" stroked="f">
                  <v:textbox>
                    <w:txbxContent>
                      <w:p w14:paraId="33762F2F" w14:textId="62D2D2C9" w:rsidR="00DE38E2" w:rsidRPr="00EF49AF" w:rsidRDefault="00DE38E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CFFE0E" w14:textId="77777777" w:rsidR="00BC059E" w:rsidRDefault="00BC059E">
      <w:pPr>
        <w:rPr>
          <w:sz w:val="20"/>
        </w:rPr>
        <w:sectPr w:rsidR="00BC059E">
          <w:pgSz w:w="11910" w:h="16840"/>
          <w:pgMar w:top="1580" w:right="1320" w:bottom="280" w:left="440" w:header="720" w:footer="720" w:gutter="0"/>
          <w:cols w:space="720"/>
        </w:sectPr>
      </w:pPr>
    </w:p>
    <w:tbl>
      <w:tblPr>
        <w:tblW w:w="0" w:type="auto"/>
        <w:tblCellSpacing w:w="4" w:type="dxa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5"/>
      </w:tblGrid>
      <w:tr w:rsidR="00BC059E" w14:paraId="17CB3AE5" w14:textId="77777777">
        <w:trPr>
          <w:trHeight w:val="268"/>
          <w:tblCellSpacing w:w="4" w:type="dxa"/>
        </w:trPr>
        <w:tc>
          <w:tcPr>
            <w:tcW w:w="9009" w:type="dxa"/>
            <w:tcBorders>
              <w:bottom w:val="nil"/>
            </w:tcBorders>
            <w:shd w:val="clear" w:color="auto" w:fill="A4A4A4"/>
          </w:tcPr>
          <w:p w14:paraId="5E525672" w14:textId="77777777" w:rsidR="00BC059E" w:rsidRDefault="00BC05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059E" w14:paraId="73525A02" w14:textId="77777777">
        <w:trPr>
          <w:trHeight w:val="268"/>
          <w:tblCellSpacing w:w="4" w:type="dxa"/>
        </w:trPr>
        <w:tc>
          <w:tcPr>
            <w:tcW w:w="9009" w:type="dxa"/>
            <w:tcBorders>
              <w:top w:val="nil"/>
              <w:bottom w:val="nil"/>
            </w:tcBorders>
            <w:shd w:val="clear" w:color="auto" w:fill="A4A4A4"/>
          </w:tcPr>
          <w:p w14:paraId="6A9F10BF" w14:textId="77777777" w:rsidR="00BC059E" w:rsidRDefault="00105F8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INTEREST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PRACTISING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LAW</w:t>
            </w:r>
          </w:p>
        </w:tc>
      </w:tr>
      <w:tr w:rsidR="00BC059E" w14:paraId="63628512" w14:textId="77777777">
        <w:trPr>
          <w:trHeight w:val="268"/>
          <w:tblCellSpacing w:w="4" w:type="dxa"/>
        </w:trPr>
        <w:tc>
          <w:tcPr>
            <w:tcW w:w="9009" w:type="dxa"/>
            <w:tcBorders>
              <w:top w:val="nil"/>
              <w:bottom w:val="nil"/>
            </w:tcBorders>
            <w:shd w:val="clear" w:color="auto" w:fill="A4A4A4"/>
          </w:tcPr>
          <w:p w14:paraId="3953EAC6" w14:textId="77777777" w:rsidR="00BC059E" w:rsidRDefault="00105F84">
            <w:pPr>
              <w:pStyle w:val="TableParagraph"/>
              <w:spacing w:line="248" w:lineRule="exact"/>
            </w:pPr>
            <w:r>
              <w:t>Please let us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think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might be</w:t>
            </w:r>
            <w:r>
              <w:rPr>
                <w:spacing w:val="-3"/>
              </w:rPr>
              <w:t xml:space="preserve"> </w:t>
            </w:r>
            <w:r>
              <w:t>interested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practising</w:t>
            </w:r>
            <w:r>
              <w:rPr>
                <w:spacing w:val="-1"/>
              </w:rPr>
              <w:t xml:space="preserve"> </w:t>
            </w:r>
            <w:r>
              <w:t>law</w:t>
            </w:r>
          </w:p>
        </w:tc>
      </w:tr>
      <w:tr w:rsidR="00BC059E" w14:paraId="3F81B37C" w14:textId="77777777">
        <w:trPr>
          <w:trHeight w:val="1613"/>
          <w:tblCellSpacing w:w="4" w:type="dxa"/>
        </w:trPr>
        <w:tc>
          <w:tcPr>
            <w:tcW w:w="9009" w:type="dxa"/>
            <w:tcBorders>
              <w:top w:val="nil"/>
            </w:tcBorders>
            <w:shd w:val="clear" w:color="auto" w:fill="A4A4A4"/>
          </w:tcPr>
          <w:p w14:paraId="5597E6E5" w14:textId="461F2411" w:rsidR="00BC059E" w:rsidRPr="00EF49AF" w:rsidRDefault="00BC059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6DCF8325" w14:textId="77777777" w:rsidR="00BC059E" w:rsidRDefault="00BC059E">
      <w:pPr>
        <w:pStyle w:val="BodyText"/>
        <w:ind w:left="0"/>
        <w:rPr>
          <w:sz w:val="20"/>
        </w:rPr>
      </w:pPr>
    </w:p>
    <w:p w14:paraId="4CE7203F" w14:textId="77777777" w:rsidR="00BC059E" w:rsidRDefault="00BC059E">
      <w:pPr>
        <w:pStyle w:val="BodyText"/>
        <w:spacing w:before="1" w:after="1"/>
        <w:ind w:left="0"/>
        <w:rPr>
          <w:sz w:val="16"/>
        </w:rPr>
      </w:pPr>
    </w:p>
    <w:tbl>
      <w:tblPr>
        <w:tblW w:w="0" w:type="auto"/>
        <w:tblCellSpacing w:w="4" w:type="dxa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5"/>
      </w:tblGrid>
      <w:tr w:rsidR="00BC059E" w14:paraId="253334CC" w14:textId="77777777">
        <w:trPr>
          <w:trHeight w:val="268"/>
          <w:tblCellSpacing w:w="4" w:type="dxa"/>
        </w:trPr>
        <w:tc>
          <w:tcPr>
            <w:tcW w:w="9009" w:type="dxa"/>
            <w:tcBorders>
              <w:bottom w:val="nil"/>
            </w:tcBorders>
            <w:shd w:val="clear" w:color="auto" w:fill="A4A4A4"/>
          </w:tcPr>
          <w:p w14:paraId="59CCE9D3" w14:textId="77777777" w:rsidR="00BC059E" w:rsidRDefault="00105F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AREAS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INTERESTED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</w:t>
            </w:r>
          </w:p>
        </w:tc>
      </w:tr>
      <w:tr w:rsidR="00BC059E" w14:paraId="36495ECD" w14:textId="77777777">
        <w:trPr>
          <w:trHeight w:val="268"/>
          <w:tblCellSpacing w:w="4" w:type="dxa"/>
        </w:trPr>
        <w:tc>
          <w:tcPr>
            <w:tcW w:w="9009" w:type="dxa"/>
            <w:tcBorders>
              <w:top w:val="nil"/>
              <w:bottom w:val="nil"/>
            </w:tcBorders>
            <w:shd w:val="clear" w:color="auto" w:fill="A4A4A4"/>
          </w:tcPr>
          <w:p w14:paraId="387D343A" w14:textId="77777777" w:rsidR="00BC059E" w:rsidRDefault="00105F84">
            <w:pPr>
              <w:pStyle w:val="TableParagraph"/>
              <w:spacing w:line="248" w:lineRule="exact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areas/subjects</w:t>
            </w:r>
            <w:r>
              <w:rPr>
                <w:spacing w:val="-2"/>
              </w:rPr>
              <w:t xml:space="preserve"> </w:t>
            </w:r>
            <w:r>
              <w:t>of law</w:t>
            </w:r>
            <w:r>
              <w:rPr>
                <w:spacing w:val="-2"/>
              </w:rPr>
              <w:t xml:space="preserve"> </w:t>
            </w:r>
            <w:r>
              <w:t>interest you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why?</w:t>
            </w:r>
          </w:p>
        </w:tc>
      </w:tr>
      <w:tr w:rsidR="00BC059E" w14:paraId="5C12B852" w14:textId="77777777">
        <w:trPr>
          <w:trHeight w:val="1341"/>
          <w:tblCellSpacing w:w="4" w:type="dxa"/>
        </w:trPr>
        <w:tc>
          <w:tcPr>
            <w:tcW w:w="9009" w:type="dxa"/>
            <w:tcBorders>
              <w:top w:val="nil"/>
            </w:tcBorders>
            <w:shd w:val="clear" w:color="auto" w:fill="A4A4A4"/>
          </w:tcPr>
          <w:p w14:paraId="37C6AE1F" w14:textId="33B76C87" w:rsidR="00BC059E" w:rsidRPr="004A1217" w:rsidRDefault="00BC059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5536128E" w14:textId="77777777" w:rsidR="00BC059E" w:rsidRDefault="00BC059E">
      <w:pPr>
        <w:pStyle w:val="BodyText"/>
        <w:ind w:left="0"/>
        <w:rPr>
          <w:sz w:val="20"/>
        </w:rPr>
      </w:pPr>
    </w:p>
    <w:p w14:paraId="1672B997" w14:textId="77777777" w:rsidR="00BC059E" w:rsidRDefault="00BC059E">
      <w:pPr>
        <w:pStyle w:val="BodyText"/>
        <w:spacing w:before="11"/>
        <w:ind w:left="0"/>
        <w:rPr>
          <w:sz w:val="16"/>
        </w:rPr>
      </w:pPr>
    </w:p>
    <w:tbl>
      <w:tblPr>
        <w:tblW w:w="0" w:type="auto"/>
        <w:tblCellSpacing w:w="5" w:type="dxa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907"/>
      </w:tblGrid>
      <w:tr w:rsidR="00BC059E" w14:paraId="0FBBCBCB" w14:textId="77777777">
        <w:trPr>
          <w:trHeight w:val="268"/>
          <w:tblCellSpacing w:w="5" w:type="dxa"/>
        </w:trPr>
        <w:tc>
          <w:tcPr>
            <w:tcW w:w="9009" w:type="dxa"/>
            <w:gridSpan w:val="2"/>
            <w:tcBorders>
              <w:top w:val="nil"/>
              <w:left w:val="nil"/>
              <w:right w:val="nil"/>
            </w:tcBorders>
            <w:shd w:val="clear" w:color="auto" w:fill="A4A4A4"/>
          </w:tcPr>
          <w:p w14:paraId="4A468DD4" w14:textId="77777777" w:rsidR="00BC059E" w:rsidRDefault="00105F8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REFEREES</w:t>
            </w:r>
          </w:p>
        </w:tc>
      </w:tr>
      <w:tr w:rsidR="00BC059E" w14:paraId="7FFE1A3A" w14:textId="77777777">
        <w:trPr>
          <w:trHeight w:val="537"/>
          <w:tblCellSpacing w:w="5" w:type="dxa"/>
        </w:trPr>
        <w:tc>
          <w:tcPr>
            <w:tcW w:w="9009" w:type="dxa"/>
            <w:gridSpan w:val="2"/>
            <w:tcBorders>
              <w:left w:val="nil"/>
              <w:right w:val="nil"/>
            </w:tcBorders>
            <w:shd w:val="clear" w:color="auto" w:fill="A4A4A4"/>
          </w:tcPr>
          <w:p w14:paraId="3285F30E" w14:textId="77777777" w:rsidR="00BC059E" w:rsidRDefault="00105F84">
            <w:pPr>
              <w:pStyle w:val="TableParagraph"/>
              <w:spacing w:line="268" w:lineRule="exact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may, 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wish, nominate</w:t>
            </w:r>
            <w:r>
              <w:rPr>
                <w:spacing w:val="-1"/>
              </w:rPr>
              <w:t xml:space="preserve"> </w:t>
            </w:r>
            <w:r>
              <w:t>a referee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referees</w:t>
            </w:r>
            <w:r>
              <w:rPr>
                <w:spacing w:val="1"/>
              </w:rPr>
              <w:t xml:space="preserve"> </w:t>
            </w:r>
            <w:r>
              <w:t>(no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two),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feel</w:t>
            </w:r>
            <w:r>
              <w:rPr>
                <w:spacing w:val="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57CA1E6D" w14:textId="77777777" w:rsidR="00BC059E" w:rsidRDefault="00105F84">
            <w:pPr>
              <w:pStyle w:val="TableParagraph"/>
              <w:spacing w:line="249" w:lineRule="exact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</w:p>
        </w:tc>
      </w:tr>
      <w:tr w:rsidR="00BC059E" w14:paraId="44268A88" w14:textId="77777777">
        <w:trPr>
          <w:trHeight w:val="537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52413315" w14:textId="77777777" w:rsidR="00BC059E" w:rsidRDefault="00105F84">
            <w:pPr>
              <w:pStyle w:val="TableParagraph"/>
              <w:spacing w:line="268" w:lineRule="exact"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NO. 1</w:t>
            </w:r>
          </w:p>
          <w:p w14:paraId="2A518AF7" w14:textId="77777777" w:rsidR="00BC059E" w:rsidRDefault="00105F84">
            <w:pPr>
              <w:pStyle w:val="TableParagraph"/>
              <w:spacing w:line="249" w:lineRule="exact"/>
            </w:pPr>
            <w:r>
              <w:t>NAME: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ECECEC"/>
          </w:tcPr>
          <w:p w14:paraId="154CF382" w14:textId="1ECB5468" w:rsidR="00BC059E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3F1D407C" w14:textId="77777777">
        <w:trPr>
          <w:trHeight w:val="268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159D681D" w14:textId="77777777" w:rsidR="00BC059E" w:rsidRDefault="00105F84">
            <w:pPr>
              <w:pStyle w:val="TableParagraph"/>
              <w:spacing w:line="248" w:lineRule="exact"/>
            </w:pPr>
            <w:r>
              <w:t>POSITION: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DBDBDB"/>
          </w:tcPr>
          <w:p w14:paraId="52AFD8CE" w14:textId="7971D9B1" w:rsidR="00BC059E" w:rsidRPr="00886E1B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524371C3" w14:textId="77777777">
        <w:trPr>
          <w:trHeight w:val="268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603FB33B" w14:textId="77777777" w:rsidR="00BC059E" w:rsidRDefault="00105F84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DETAILS: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ECECEC"/>
          </w:tcPr>
          <w:p w14:paraId="06CBC4A4" w14:textId="77777777" w:rsidR="00BC059E" w:rsidRDefault="00BC05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059E" w14:paraId="2534B9BC" w14:textId="77777777">
        <w:trPr>
          <w:trHeight w:val="268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007029CC" w14:textId="77777777" w:rsidR="00BC059E" w:rsidRDefault="00105F84">
            <w:pPr>
              <w:pStyle w:val="TableParagraph"/>
              <w:spacing w:line="248" w:lineRule="exact"/>
            </w:pPr>
            <w:r>
              <w:t>TEL: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DBDBDB"/>
          </w:tcPr>
          <w:p w14:paraId="6A00366C" w14:textId="1FB9592F" w:rsidR="00BC059E" w:rsidRPr="00886E1B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68B3A2CE" w14:textId="77777777">
        <w:trPr>
          <w:trHeight w:val="268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72C620D5" w14:textId="77777777" w:rsidR="00BC059E" w:rsidRDefault="00105F84">
            <w:pPr>
              <w:pStyle w:val="TableParagraph"/>
              <w:spacing w:line="248" w:lineRule="exact"/>
            </w:pPr>
            <w:r>
              <w:t>EMAIL: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ECECEC"/>
          </w:tcPr>
          <w:p w14:paraId="35E68CC8" w14:textId="249F198C" w:rsidR="00BC059E" w:rsidRPr="00886E1B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53979FD1" w14:textId="77777777">
        <w:trPr>
          <w:trHeight w:val="537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4E79A3FC" w14:textId="77777777" w:rsidR="00BC059E" w:rsidRDefault="00105F84">
            <w:pPr>
              <w:pStyle w:val="TableParagraph"/>
              <w:spacing w:line="268" w:lineRule="exact"/>
            </w:pPr>
            <w:r>
              <w:t>REFEREE</w:t>
            </w:r>
            <w:r>
              <w:rPr>
                <w:spacing w:val="-1"/>
              </w:rPr>
              <w:t xml:space="preserve"> </w:t>
            </w:r>
            <w:r>
              <w:t>NO. 2</w:t>
            </w:r>
          </w:p>
          <w:p w14:paraId="2B94CAA6" w14:textId="77777777" w:rsidR="00BC059E" w:rsidRDefault="00105F84">
            <w:pPr>
              <w:pStyle w:val="TableParagraph"/>
              <w:spacing w:line="249" w:lineRule="exact"/>
            </w:pPr>
            <w:r>
              <w:t>NAME: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DBDBDB"/>
          </w:tcPr>
          <w:p w14:paraId="062EFC74" w14:textId="06A3CF8D" w:rsidR="00BC059E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3C794EE5" w14:textId="77777777">
        <w:trPr>
          <w:trHeight w:val="268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7ADAFF2C" w14:textId="77777777" w:rsidR="00BC059E" w:rsidRDefault="00105F84">
            <w:pPr>
              <w:pStyle w:val="TableParagraph"/>
              <w:spacing w:line="248" w:lineRule="exact"/>
            </w:pPr>
            <w:r>
              <w:t>POSITION: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ECECEC"/>
          </w:tcPr>
          <w:p w14:paraId="3E7C2A8E" w14:textId="555E16D5" w:rsidR="00BC059E" w:rsidRPr="00886E1B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059E" w14:paraId="61627D2B" w14:textId="77777777">
        <w:trPr>
          <w:trHeight w:val="268"/>
          <w:tblCellSpacing w:w="5" w:type="dxa"/>
        </w:trPr>
        <w:tc>
          <w:tcPr>
            <w:tcW w:w="2117" w:type="dxa"/>
            <w:tcBorders>
              <w:left w:val="nil"/>
            </w:tcBorders>
            <w:shd w:val="clear" w:color="auto" w:fill="A4A4A4"/>
          </w:tcPr>
          <w:p w14:paraId="14D481B5" w14:textId="77777777" w:rsidR="00BC059E" w:rsidRDefault="00105F84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DETAILS:</w:t>
            </w:r>
          </w:p>
        </w:tc>
        <w:tc>
          <w:tcPr>
            <w:tcW w:w="6892" w:type="dxa"/>
            <w:tcBorders>
              <w:right w:val="nil"/>
            </w:tcBorders>
            <w:shd w:val="clear" w:color="auto" w:fill="DBDBDB"/>
          </w:tcPr>
          <w:p w14:paraId="3780C06A" w14:textId="77777777" w:rsidR="00BC059E" w:rsidRDefault="00BC059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059E" w14:paraId="7BE1A391" w14:textId="77777777">
        <w:trPr>
          <w:trHeight w:val="267"/>
          <w:tblCellSpacing w:w="5" w:type="dxa"/>
        </w:trPr>
        <w:tc>
          <w:tcPr>
            <w:tcW w:w="2117" w:type="dxa"/>
            <w:tcBorders>
              <w:left w:val="nil"/>
              <w:bottom w:val="nil"/>
            </w:tcBorders>
            <w:shd w:val="clear" w:color="auto" w:fill="A4A4A4"/>
          </w:tcPr>
          <w:p w14:paraId="1A68D295" w14:textId="77777777" w:rsidR="00BC059E" w:rsidRDefault="00105F84">
            <w:pPr>
              <w:pStyle w:val="TableParagraph"/>
              <w:spacing w:line="247" w:lineRule="exact"/>
            </w:pPr>
            <w:r>
              <w:t>TEL:</w:t>
            </w:r>
          </w:p>
        </w:tc>
        <w:tc>
          <w:tcPr>
            <w:tcW w:w="6892" w:type="dxa"/>
            <w:tcBorders>
              <w:bottom w:val="nil"/>
              <w:right w:val="nil"/>
            </w:tcBorders>
            <w:shd w:val="clear" w:color="auto" w:fill="ECECEC"/>
          </w:tcPr>
          <w:p w14:paraId="4263708D" w14:textId="159ED594" w:rsidR="00BC059E" w:rsidRPr="008D674A" w:rsidRDefault="00BC059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C059E" w14:paraId="03A07E62" w14:textId="77777777">
        <w:trPr>
          <w:trHeight w:val="264"/>
          <w:tblCellSpacing w:w="5" w:type="dxa"/>
        </w:trPr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A4A4A4"/>
          </w:tcPr>
          <w:p w14:paraId="1A4CE36B" w14:textId="77777777" w:rsidR="00BC059E" w:rsidRDefault="00105F84">
            <w:pPr>
              <w:pStyle w:val="TableParagraph"/>
              <w:spacing w:line="245" w:lineRule="exact"/>
            </w:pPr>
            <w:r>
              <w:t>EMAIL:</w:t>
            </w:r>
          </w:p>
        </w:tc>
        <w:tc>
          <w:tcPr>
            <w:tcW w:w="6892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 w14:paraId="12BD4F86" w14:textId="09744D56" w:rsidR="00BC059E" w:rsidRPr="008D674A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1D19A4" w14:textId="77777777" w:rsidR="00BC059E" w:rsidRDefault="00BC059E">
      <w:pPr>
        <w:pStyle w:val="BodyText"/>
        <w:ind w:left="0"/>
        <w:rPr>
          <w:sz w:val="20"/>
        </w:rPr>
      </w:pPr>
    </w:p>
    <w:p w14:paraId="5A6D9094" w14:textId="77777777" w:rsidR="00BC059E" w:rsidRDefault="00BC059E">
      <w:pPr>
        <w:pStyle w:val="BodyText"/>
        <w:spacing w:before="2"/>
        <w:ind w:left="0"/>
        <w:rPr>
          <w:sz w:val="17"/>
        </w:rPr>
      </w:pPr>
    </w:p>
    <w:tbl>
      <w:tblPr>
        <w:tblW w:w="0" w:type="auto"/>
        <w:tblCellSpacing w:w="5" w:type="dxa"/>
        <w:tblInd w:w="10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339"/>
      </w:tblGrid>
      <w:tr w:rsidR="00BC059E" w14:paraId="7DEA1F38" w14:textId="77777777">
        <w:trPr>
          <w:trHeight w:val="537"/>
          <w:tblCellSpacing w:w="5" w:type="dxa"/>
        </w:trPr>
        <w:tc>
          <w:tcPr>
            <w:tcW w:w="9009" w:type="dxa"/>
            <w:gridSpan w:val="2"/>
            <w:tcBorders>
              <w:bottom w:val="nil"/>
            </w:tcBorders>
            <w:shd w:val="clear" w:color="auto" w:fill="A4A4A4"/>
          </w:tcPr>
          <w:p w14:paraId="38505C1A" w14:textId="77777777" w:rsidR="00BC059E" w:rsidRDefault="00105F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APPLICANT</w:t>
            </w:r>
          </w:p>
        </w:tc>
      </w:tr>
      <w:tr w:rsidR="00BC059E" w14:paraId="43C08B40" w14:textId="77777777">
        <w:trPr>
          <w:trHeight w:val="537"/>
          <w:tblCellSpacing w:w="5" w:type="dxa"/>
        </w:trPr>
        <w:tc>
          <w:tcPr>
            <w:tcW w:w="2685" w:type="dxa"/>
            <w:tcBorders>
              <w:top w:val="nil"/>
            </w:tcBorders>
            <w:shd w:val="clear" w:color="auto" w:fill="A4A4A4"/>
          </w:tcPr>
          <w:p w14:paraId="19BC9604" w14:textId="77777777" w:rsidR="00BC059E" w:rsidRDefault="00105F84">
            <w:pPr>
              <w:pStyle w:val="TableParagraph"/>
              <w:spacing w:line="268" w:lineRule="exact"/>
            </w:pPr>
            <w:r>
              <w:t>SIGNATURE</w:t>
            </w:r>
          </w:p>
        </w:tc>
        <w:tc>
          <w:tcPr>
            <w:tcW w:w="6324" w:type="dxa"/>
            <w:tcBorders>
              <w:top w:val="nil"/>
            </w:tcBorders>
            <w:shd w:val="clear" w:color="auto" w:fill="DBDBDB"/>
          </w:tcPr>
          <w:p w14:paraId="72D3D5DE" w14:textId="658759D1" w:rsidR="008D674A" w:rsidRDefault="008D674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AAFBC7" w14:textId="77777777" w:rsidR="00BC059E" w:rsidRDefault="00BC059E">
      <w:pPr>
        <w:pStyle w:val="BodyText"/>
        <w:ind w:left="0"/>
        <w:rPr>
          <w:sz w:val="20"/>
        </w:rPr>
      </w:pPr>
    </w:p>
    <w:p w14:paraId="5689DFDA" w14:textId="77777777" w:rsidR="00BC059E" w:rsidRDefault="00BC059E"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7034"/>
      </w:tblGrid>
      <w:tr w:rsidR="00BC059E" w14:paraId="3EDED00B" w14:textId="77777777">
        <w:trPr>
          <w:trHeight w:val="806"/>
        </w:trPr>
        <w:tc>
          <w:tcPr>
            <w:tcW w:w="1976" w:type="dxa"/>
            <w:tcBorders>
              <w:bottom w:val="single" w:sz="4" w:space="0" w:color="FFFFFF"/>
            </w:tcBorders>
            <w:shd w:val="clear" w:color="auto" w:fill="A4A4A4"/>
          </w:tcPr>
          <w:p w14:paraId="025D90E1" w14:textId="77777777" w:rsidR="00BC059E" w:rsidRDefault="00105F8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YES</w:t>
            </w:r>
          </w:p>
        </w:tc>
        <w:tc>
          <w:tcPr>
            <w:tcW w:w="7034" w:type="dxa"/>
            <w:tcBorders>
              <w:bottom w:val="single" w:sz="4" w:space="0" w:color="FFFFFF"/>
            </w:tcBorders>
            <w:shd w:val="clear" w:color="auto" w:fill="A4A4A4"/>
          </w:tcPr>
          <w:p w14:paraId="5A8BC3AE" w14:textId="77777777" w:rsidR="00BC059E" w:rsidRDefault="00105F84">
            <w:pPr>
              <w:pStyle w:val="TableParagraph"/>
              <w:ind w:left="107" w:right="63"/>
            </w:pPr>
            <w:r>
              <w:rPr>
                <w:color w:val="FFFFFF"/>
              </w:rPr>
              <w:t>Please check YES instead of inserting your signature if you are completing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Application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e-form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online and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submitting it directly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to the Victorian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Bar</w:t>
            </w:r>
          </w:p>
        </w:tc>
      </w:tr>
      <w:tr w:rsidR="00BC059E" w14:paraId="1A8B54BC" w14:textId="77777777">
        <w:trPr>
          <w:trHeight w:val="537"/>
        </w:trPr>
        <w:tc>
          <w:tcPr>
            <w:tcW w:w="197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4A4A4"/>
          </w:tcPr>
          <w:p w14:paraId="04DFFAB6" w14:textId="77777777" w:rsidR="00BC059E" w:rsidRDefault="00105F84">
            <w:pPr>
              <w:pStyle w:val="TableParagraph"/>
              <w:spacing w:line="268" w:lineRule="exact"/>
            </w:pPr>
            <w:r>
              <w:t>Date</w:t>
            </w:r>
          </w:p>
        </w:tc>
        <w:tc>
          <w:tcPr>
            <w:tcW w:w="703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BDBDB"/>
          </w:tcPr>
          <w:p w14:paraId="1FA1BAE3" w14:textId="148DA15D" w:rsidR="00BC059E" w:rsidRDefault="00BC059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895DC5" w14:textId="77777777" w:rsidR="00105F84" w:rsidRDefault="00105F84" w:rsidP="009B0AB5">
      <w:pPr>
        <w:pStyle w:val="Heading2"/>
        <w:spacing w:before="21" w:line="259" w:lineRule="auto"/>
        <w:ind w:left="0" w:right="656"/>
      </w:pPr>
    </w:p>
    <w:sectPr w:rsidR="00105F84" w:rsidSect="009B0AB5">
      <w:pgSz w:w="11910" w:h="16840"/>
      <w:pgMar w:top="500" w:right="1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104"/>
    <w:multiLevelType w:val="hybridMultilevel"/>
    <w:tmpl w:val="59C8E59C"/>
    <w:lvl w:ilvl="0" w:tplc="114C164C">
      <w:start w:val="1"/>
      <w:numFmt w:val="decimal"/>
      <w:lvlText w:val="%1."/>
      <w:lvlJc w:val="left"/>
      <w:pPr>
        <w:ind w:left="1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E7C29AFA">
      <w:start w:val="1"/>
      <w:numFmt w:val="lowerLetter"/>
      <w:lvlText w:val="(%2)"/>
      <w:lvlJc w:val="left"/>
      <w:pPr>
        <w:ind w:left="2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CE02A5FE">
      <w:numFmt w:val="bullet"/>
      <w:lvlText w:val="•"/>
      <w:lvlJc w:val="left"/>
      <w:pPr>
        <w:ind w:left="2976" w:hanging="360"/>
      </w:pPr>
      <w:rPr>
        <w:rFonts w:hint="default"/>
        <w:lang w:val="en-AU" w:eastAsia="en-US" w:bidi="ar-SA"/>
      </w:rPr>
    </w:lvl>
    <w:lvl w:ilvl="3" w:tplc="74FE9FC4">
      <w:numFmt w:val="bullet"/>
      <w:lvlText w:val="•"/>
      <w:lvlJc w:val="left"/>
      <w:pPr>
        <w:ind w:left="3872" w:hanging="360"/>
      </w:pPr>
      <w:rPr>
        <w:rFonts w:hint="default"/>
        <w:lang w:val="en-AU" w:eastAsia="en-US" w:bidi="ar-SA"/>
      </w:rPr>
    </w:lvl>
    <w:lvl w:ilvl="4" w:tplc="90D2390A">
      <w:numFmt w:val="bullet"/>
      <w:lvlText w:val="•"/>
      <w:lvlJc w:val="left"/>
      <w:pPr>
        <w:ind w:left="4768" w:hanging="360"/>
      </w:pPr>
      <w:rPr>
        <w:rFonts w:hint="default"/>
        <w:lang w:val="en-AU" w:eastAsia="en-US" w:bidi="ar-SA"/>
      </w:rPr>
    </w:lvl>
    <w:lvl w:ilvl="5" w:tplc="8CBEF882">
      <w:numFmt w:val="bullet"/>
      <w:lvlText w:val="•"/>
      <w:lvlJc w:val="left"/>
      <w:pPr>
        <w:ind w:left="5665" w:hanging="360"/>
      </w:pPr>
      <w:rPr>
        <w:rFonts w:hint="default"/>
        <w:lang w:val="en-AU" w:eastAsia="en-US" w:bidi="ar-SA"/>
      </w:rPr>
    </w:lvl>
    <w:lvl w:ilvl="6" w:tplc="477E086A">
      <w:numFmt w:val="bullet"/>
      <w:lvlText w:val="•"/>
      <w:lvlJc w:val="left"/>
      <w:pPr>
        <w:ind w:left="6561" w:hanging="360"/>
      </w:pPr>
      <w:rPr>
        <w:rFonts w:hint="default"/>
        <w:lang w:val="en-AU" w:eastAsia="en-US" w:bidi="ar-SA"/>
      </w:rPr>
    </w:lvl>
    <w:lvl w:ilvl="7" w:tplc="0DACFB80">
      <w:numFmt w:val="bullet"/>
      <w:lvlText w:val="•"/>
      <w:lvlJc w:val="left"/>
      <w:pPr>
        <w:ind w:left="7457" w:hanging="360"/>
      </w:pPr>
      <w:rPr>
        <w:rFonts w:hint="default"/>
        <w:lang w:val="en-AU" w:eastAsia="en-US" w:bidi="ar-SA"/>
      </w:rPr>
    </w:lvl>
    <w:lvl w:ilvl="8" w:tplc="1DC2EA58">
      <w:numFmt w:val="bullet"/>
      <w:lvlText w:val="•"/>
      <w:lvlJc w:val="left"/>
      <w:pPr>
        <w:ind w:left="835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CB52061"/>
    <w:multiLevelType w:val="hybridMultilevel"/>
    <w:tmpl w:val="CA884382"/>
    <w:lvl w:ilvl="0" w:tplc="52CAA9FC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2EA0788">
      <w:numFmt w:val="bullet"/>
      <w:lvlText w:val="•"/>
      <w:lvlJc w:val="left"/>
      <w:pPr>
        <w:ind w:left="2562" w:hanging="360"/>
      </w:pPr>
      <w:rPr>
        <w:rFonts w:hint="default"/>
        <w:lang w:val="en-AU" w:eastAsia="en-US" w:bidi="ar-SA"/>
      </w:rPr>
    </w:lvl>
    <w:lvl w:ilvl="2" w:tplc="273C7B3E">
      <w:numFmt w:val="bullet"/>
      <w:lvlText w:val="•"/>
      <w:lvlJc w:val="left"/>
      <w:pPr>
        <w:ind w:left="3405" w:hanging="360"/>
      </w:pPr>
      <w:rPr>
        <w:rFonts w:hint="default"/>
        <w:lang w:val="en-AU" w:eastAsia="en-US" w:bidi="ar-SA"/>
      </w:rPr>
    </w:lvl>
    <w:lvl w:ilvl="3" w:tplc="7298D630">
      <w:numFmt w:val="bullet"/>
      <w:lvlText w:val="•"/>
      <w:lvlJc w:val="left"/>
      <w:pPr>
        <w:ind w:left="4247" w:hanging="360"/>
      </w:pPr>
      <w:rPr>
        <w:rFonts w:hint="default"/>
        <w:lang w:val="en-AU" w:eastAsia="en-US" w:bidi="ar-SA"/>
      </w:rPr>
    </w:lvl>
    <w:lvl w:ilvl="4" w:tplc="ACB4F61C">
      <w:numFmt w:val="bullet"/>
      <w:lvlText w:val="•"/>
      <w:lvlJc w:val="left"/>
      <w:pPr>
        <w:ind w:left="5090" w:hanging="360"/>
      </w:pPr>
      <w:rPr>
        <w:rFonts w:hint="default"/>
        <w:lang w:val="en-AU" w:eastAsia="en-US" w:bidi="ar-SA"/>
      </w:rPr>
    </w:lvl>
    <w:lvl w:ilvl="5" w:tplc="1BCEF3DA">
      <w:numFmt w:val="bullet"/>
      <w:lvlText w:val="•"/>
      <w:lvlJc w:val="left"/>
      <w:pPr>
        <w:ind w:left="5933" w:hanging="360"/>
      </w:pPr>
      <w:rPr>
        <w:rFonts w:hint="default"/>
        <w:lang w:val="en-AU" w:eastAsia="en-US" w:bidi="ar-SA"/>
      </w:rPr>
    </w:lvl>
    <w:lvl w:ilvl="6" w:tplc="831AE998">
      <w:numFmt w:val="bullet"/>
      <w:lvlText w:val="•"/>
      <w:lvlJc w:val="left"/>
      <w:pPr>
        <w:ind w:left="6775" w:hanging="360"/>
      </w:pPr>
      <w:rPr>
        <w:rFonts w:hint="default"/>
        <w:lang w:val="en-AU" w:eastAsia="en-US" w:bidi="ar-SA"/>
      </w:rPr>
    </w:lvl>
    <w:lvl w:ilvl="7" w:tplc="291204C4">
      <w:numFmt w:val="bullet"/>
      <w:lvlText w:val="•"/>
      <w:lvlJc w:val="left"/>
      <w:pPr>
        <w:ind w:left="7618" w:hanging="360"/>
      </w:pPr>
      <w:rPr>
        <w:rFonts w:hint="default"/>
        <w:lang w:val="en-AU" w:eastAsia="en-US" w:bidi="ar-SA"/>
      </w:rPr>
    </w:lvl>
    <w:lvl w:ilvl="8" w:tplc="320C7ECC">
      <w:numFmt w:val="bullet"/>
      <w:lvlText w:val="•"/>
      <w:lvlJc w:val="left"/>
      <w:pPr>
        <w:ind w:left="8461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0D6B710B"/>
    <w:multiLevelType w:val="hybridMultilevel"/>
    <w:tmpl w:val="1A4E78CA"/>
    <w:lvl w:ilvl="0" w:tplc="77A69F1C">
      <w:start w:val="1"/>
      <w:numFmt w:val="lowerLetter"/>
      <w:lvlText w:val="(%1)"/>
      <w:lvlJc w:val="left"/>
      <w:pPr>
        <w:ind w:left="1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EA47DC8">
      <w:numFmt w:val="bullet"/>
      <w:lvlText w:val="•"/>
      <w:lvlJc w:val="left"/>
      <w:pPr>
        <w:ind w:left="2562" w:hanging="360"/>
      </w:pPr>
      <w:rPr>
        <w:rFonts w:hint="default"/>
        <w:lang w:val="en-AU" w:eastAsia="en-US" w:bidi="ar-SA"/>
      </w:rPr>
    </w:lvl>
    <w:lvl w:ilvl="2" w:tplc="079C60CA">
      <w:numFmt w:val="bullet"/>
      <w:lvlText w:val="•"/>
      <w:lvlJc w:val="left"/>
      <w:pPr>
        <w:ind w:left="3405" w:hanging="360"/>
      </w:pPr>
      <w:rPr>
        <w:rFonts w:hint="default"/>
        <w:lang w:val="en-AU" w:eastAsia="en-US" w:bidi="ar-SA"/>
      </w:rPr>
    </w:lvl>
    <w:lvl w:ilvl="3" w:tplc="BB04FEA6">
      <w:numFmt w:val="bullet"/>
      <w:lvlText w:val="•"/>
      <w:lvlJc w:val="left"/>
      <w:pPr>
        <w:ind w:left="4247" w:hanging="360"/>
      </w:pPr>
      <w:rPr>
        <w:rFonts w:hint="default"/>
        <w:lang w:val="en-AU" w:eastAsia="en-US" w:bidi="ar-SA"/>
      </w:rPr>
    </w:lvl>
    <w:lvl w:ilvl="4" w:tplc="D53E6DEE">
      <w:numFmt w:val="bullet"/>
      <w:lvlText w:val="•"/>
      <w:lvlJc w:val="left"/>
      <w:pPr>
        <w:ind w:left="5090" w:hanging="360"/>
      </w:pPr>
      <w:rPr>
        <w:rFonts w:hint="default"/>
        <w:lang w:val="en-AU" w:eastAsia="en-US" w:bidi="ar-SA"/>
      </w:rPr>
    </w:lvl>
    <w:lvl w:ilvl="5" w:tplc="CEEA6D1E">
      <w:numFmt w:val="bullet"/>
      <w:lvlText w:val="•"/>
      <w:lvlJc w:val="left"/>
      <w:pPr>
        <w:ind w:left="5933" w:hanging="360"/>
      </w:pPr>
      <w:rPr>
        <w:rFonts w:hint="default"/>
        <w:lang w:val="en-AU" w:eastAsia="en-US" w:bidi="ar-SA"/>
      </w:rPr>
    </w:lvl>
    <w:lvl w:ilvl="6" w:tplc="6FB04418">
      <w:numFmt w:val="bullet"/>
      <w:lvlText w:val="•"/>
      <w:lvlJc w:val="left"/>
      <w:pPr>
        <w:ind w:left="6775" w:hanging="360"/>
      </w:pPr>
      <w:rPr>
        <w:rFonts w:hint="default"/>
        <w:lang w:val="en-AU" w:eastAsia="en-US" w:bidi="ar-SA"/>
      </w:rPr>
    </w:lvl>
    <w:lvl w:ilvl="7" w:tplc="CB84304A">
      <w:numFmt w:val="bullet"/>
      <w:lvlText w:val="•"/>
      <w:lvlJc w:val="left"/>
      <w:pPr>
        <w:ind w:left="7618" w:hanging="360"/>
      </w:pPr>
      <w:rPr>
        <w:rFonts w:hint="default"/>
        <w:lang w:val="en-AU" w:eastAsia="en-US" w:bidi="ar-SA"/>
      </w:rPr>
    </w:lvl>
    <w:lvl w:ilvl="8" w:tplc="D0DC2FEE">
      <w:numFmt w:val="bullet"/>
      <w:lvlText w:val="•"/>
      <w:lvlJc w:val="left"/>
      <w:pPr>
        <w:ind w:left="8461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7B04052"/>
    <w:multiLevelType w:val="hybridMultilevel"/>
    <w:tmpl w:val="7D6E5B4E"/>
    <w:lvl w:ilvl="0" w:tplc="32C8AEEE">
      <w:start w:val="1"/>
      <w:numFmt w:val="decimal"/>
      <w:lvlText w:val="%1."/>
      <w:lvlJc w:val="left"/>
      <w:pPr>
        <w:ind w:left="1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C40E1E4">
      <w:numFmt w:val="bullet"/>
      <w:lvlText w:val="•"/>
      <w:lvlJc w:val="left"/>
      <w:pPr>
        <w:ind w:left="2562" w:hanging="360"/>
      </w:pPr>
      <w:rPr>
        <w:rFonts w:hint="default"/>
        <w:lang w:val="en-AU" w:eastAsia="en-US" w:bidi="ar-SA"/>
      </w:rPr>
    </w:lvl>
    <w:lvl w:ilvl="2" w:tplc="7034FC78">
      <w:numFmt w:val="bullet"/>
      <w:lvlText w:val="•"/>
      <w:lvlJc w:val="left"/>
      <w:pPr>
        <w:ind w:left="3405" w:hanging="360"/>
      </w:pPr>
      <w:rPr>
        <w:rFonts w:hint="default"/>
        <w:lang w:val="en-AU" w:eastAsia="en-US" w:bidi="ar-SA"/>
      </w:rPr>
    </w:lvl>
    <w:lvl w:ilvl="3" w:tplc="23FA8812">
      <w:numFmt w:val="bullet"/>
      <w:lvlText w:val="•"/>
      <w:lvlJc w:val="left"/>
      <w:pPr>
        <w:ind w:left="4247" w:hanging="360"/>
      </w:pPr>
      <w:rPr>
        <w:rFonts w:hint="default"/>
        <w:lang w:val="en-AU" w:eastAsia="en-US" w:bidi="ar-SA"/>
      </w:rPr>
    </w:lvl>
    <w:lvl w:ilvl="4" w:tplc="85EC1D24">
      <w:numFmt w:val="bullet"/>
      <w:lvlText w:val="•"/>
      <w:lvlJc w:val="left"/>
      <w:pPr>
        <w:ind w:left="5090" w:hanging="360"/>
      </w:pPr>
      <w:rPr>
        <w:rFonts w:hint="default"/>
        <w:lang w:val="en-AU" w:eastAsia="en-US" w:bidi="ar-SA"/>
      </w:rPr>
    </w:lvl>
    <w:lvl w:ilvl="5" w:tplc="323C74CA">
      <w:numFmt w:val="bullet"/>
      <w:lvlText w:val="•"/>
      <w:lvlJc w:val="left"/>
      <w:pPr>
        <w:ind w:left="5933" w:hanging="360"/>
      </w:pPr>
      <w:rPr>
        <w:rFonts w:hint="default"/>
        <w:lang w:val="en-AU" w:eastAsia="en-US" w:bidi="ar-SA"/>
      </w:rPr>
    </w:lvl>
    <w:lvl w:ilvl="6" w:tplc="E514F6A8">
      <w:numFmt w:val="bullet"/>
      <w:lvlText w:val="•"/>
      <w:lvlJc w:val="left"/>
      <w:pPr>
        <w:ind w:left="6775" w:hanging="360"/>
      </w:pPr>
      <w:rPr>
        <w:rFonts w:hint="default"/>
        <w:lang w:val="en-AU" w:eastAsia="en-US" w:bidi="ar-SA"/>
      </w:rPr>
    </w:lvl>
    <w:lvl w:ilvl="7" w:tplc="4D309E4A">
      <w:numFmt w:val="bullet"/>
      <w:lvlText w:val="•"/>
      <w:lvlJc w:val="left"/>
      <w:pPr>
        <w:ind w:left="7618" w:hanging="360"/>
      </w:pPr>
      <w:rPr>
        <w:rFonts w:hint="default"/>
        <w:lang w:val="en-AU" w:eastAsia="en-US" w:bidi="ar-SA"/>
      </w:rPr>
    </w:lvl>
    <w:lvl w:ilvl="8" w:tplc="2A5A144C">
      <w:numFmt w:val="bullet"/>
      <w:lvlText w:val="•"/>
      <w:lvlJc w:val="left"/>
      <w:pPr>
        <w:ind w:left="8461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5ED61121"/>
    <w:multiLevelType w:val="hybridMultilevel"/>
    <w:tmpl w:val="99D4D966"/>
    <w:lvl w:ilvl="0" w:tplc="D6F294CE">
      <w:start w:val="1"/>
      <w:numFmt w:val="decimal"/>
      <w:lvlText w:val="%1."/>
      <w:lvlJc w:val="left"/>
      <w:pPr>
        <w:ind w:left="1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0408A44">
      <w:start w:val="1"/>
      <w:numFmt w:val="lowerLetter"/>
      <w:lvlText w:val="(%2)"/>
      <w:lvlJc w:val="left"/>
      <w:pPr>
        <w:ind w:left="2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BB5AFC12">
      <w:numFmt w:val="bullet"/>
      <w:lvlText w:val=""/>
      <w:lvlJc w:val="left"/>
      <w:pPr>
        <w:ind w:left="2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F2A0A29C">
      <w:numFmt w:val="bullet"/>
      <w:lvlText w:val="•"/>
      <w:lvlJc w:val="left"/>
      <w:pPr>
        <w:ind w:left="3403" w:hanging="360"/>
      </w:pPr>
      <w:rPr>
        <w:rFonts w:hint="default"/>
        <w:lang w:val="en-AU" w:eastAsia="en-US" w:bidi="ar-SA"/>
      </w:rPr>
    </w:lvl>
    <w:lvl w:ilvl="4" w:tplc="C8947A28">
      <w:numFmt w:val="bullet"/>
      <w:lvlText w:val="•"/>
      <w:lvlJc w:val="left"/>
      <w:pPr>
        <w:ind w:left="4366" w:hanging="360"/>
      </w:pPr>
      <w:rPr>
        <w:rFonts w:hint="default"/>
        <w:lang w:val="en-AU" w:eastAsia="en-US" w:bidi="ar-SA"/>
      </w:rPr>
    </w:lvl>
    <w:lvl w:ilvl="5" w:tplc="BA108A5A">
      <w:numFmt w:val="bullet"/>
      <w:lvlText w:val="•"/>
      <w:lvlJc w:val="left"/>
      <w:pPr>
        <w:ind w:left="5329" w:hanging="360"/>
      </w:pPr>
      <w:rPr>
        <w:rFonts w:hint="default"/>
        <w:lang w:val="en-AU" w:eastAsia="en-US" w:bidi="ar-SA"/>
      </w:rPr>
    </w:lvl>
    <w:lvl w:ilvl="6" w:tplc="25D47A92">
      <w:numFmt w:val="bullet"/>
      <w:lvlText w:val="•"/>
      <w:lvlJc w:val="left"/>
      <w:pPr>
        <w:ind w:left="6293" w:hanging="360"/>
      </w:pPr>
      <w:rPr>
        <w:rFonts w:hint="default"/>
        <w:lang w:val="en-AU" w:eastAsia="en-US" w:bidi="ar-SA"/>
      </w:rPr>
    </w:lvl>
    <w:lvl w:ilvl="7" w:tplc="A3C43228">
      <w:numFmt w:val="bullet"/>
      <w:lvlText w:val="•"/>
      <w:lvlJc w:val="left"/>
      <w:pPr>
        <w:ind w:left="7256" w:hanging="360"/>
      </w:pPr>
      <w:rPr>
        <w:rFonts w:hint="default"/>
        <w:lang w:val="en-AU" w:eastAsia="en-US" w:bidi="ar-SA"/>
      </w:rPr>
    </w:lvl>
    <w:lvl w:ilvl="8" w:tplc="948A1954">
      <w:numFmt w:val="bullet"/>
      <w:lvlText w:val="•"/>
      <w:lvlJc w:val="left"/>
      <w:pPr>
        <w:ind w:left="8219" w:hanging="360"/>
      </w:pPr>
      <w:rPr>
        <w:rFonts w:hint="default"/>
        <w:lang w:val="en-AU" w:eastAsia="en-US" w:bidi="ar-SA"/>
      </w:rPr>
    </w:lvl>
  </w:abstractNum>
  <w:num w:numId="1" w16cid:durableId="1371295502">
    <w:abstractNumId w:val="4"/>
  </w:num>
  <w:num w:numId="2" w16cid:durableId="128986630">
    <w:abstractNumId w:val="0"/>
  </w:num>
  <w:num w:numId="3" w16cid:durableId="1572740886">
    <w:abstractNumId w:val="3"/>
  </w:num>
  <w:num w:numId="4" w16cid:durableId="1431702888">
    <w:abstractNumId w:val="2"/>
  </w:num>
  <w:num w:numId="5" w16cid:durableId="181328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9E"/>
    <w:rsid w:val="00105F84"/>
    <w:rsid w:val="00470E0A"/>
    <w:rsid w:val="004A1217"/>
    <w:rsid w:val="00886E1B"/>
    <w:rsid w:val="008D674A"/>
    <w:rsid w:val="00917B15"/>
    <w:rsid w:val="009A0A2A"/>
    <w:rsid w:val="009B0AB5"/>
    <w:rsid w:val="00B50381"/>
    <w:rsid w:val="00BC059E"/>
    <w:rsid w:val="00C708CC"/>
    <w:rsid w:val="00DA2BAD"/>
    <w:rsid w:val="00DE38E2"/>
    <w:rsid w:val="00E90591"/>
    <w:rsid w:val="00EE3D92"/>
    <w:rsid w:val="00EF49AF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05E4"/>
  <w15:docId w15:val="{5D690F59-9738-49B5-A173-10579A6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38"/>
      <w:ind w:left="100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0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59"/>
      <w:ind w:left="1000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159"/>
      <w:ind w:left="1000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/>
    </w:p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DA2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96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1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Mcdermott@vicbar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Goodwin@vicbar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bar@vicbar.com.a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icbar@vicbar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.Murphy@vicba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Tim Goodwin</cp:lastModifiedBy>
  <cp:revision>6</cp:revision>
  <dcterms:created xsi:type="dcterms:W3CDTF">2022-10-23T14:21:00Z</dcterms:created>
  <dcterms:modified xsi:type="dcterms:W3CDTF">2022-10-23T14:34:00Z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2021-05-26T00:00:00Z</vt:filetime>
  </property>
</Properties>
</file>